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1C" w:rsidRDefault="00AB2B1C" w:rsidP="00AB2B1C">
      <w:pPr>
        <w:shd w:val="clear" w:color="auto" w:fill="B2CCFF"/>
        <w:bidi w:val="0"/>
        <w:spacing w:before="368" w:after="251" w:line="240" w:lineRule="auto"/>
        <w:jc w:val="center"/>
        <w:outlineLvl w:val="0"/>
        <w:rPr>
          <w:rFonts w:ascii="PMingLiU" w:eastAsia="PMingLiU" w:hAnsi="PMingLiU" w:cs="PMingLiU"/>
          <w:b/>
          <w:bCs/>
          <w:color w:val="002A80"/>
          <w:kern w:val="36"/>
          <w:sz w:val="34"/>
          <w:szCs w:val="34"/>
        </w:rPr>
      </w:pPr>
      <w:r w:rsidRPr="00AB2B1C">
        <w:rPr>
          <w:rFonts w:ascii="MS Mincho" w:eastAsia="MS Mincho" w:hAnsi="MS Mincho" w:cs="MS Mincho"/>
          <w:b/>
          <w:bCs/>
          <w:color w:val="002A80"/>
          <w:kern w:val="36"/>
          <w:sz w:val="34"/>
          <w:szCs w:val="34"/>
        </w:rPr>
        <w:t>伊斯</w:t>
      </w:r>
      <w:r w:rsidRPr="00AB2B1C">
        <w:rPr>
          <w:rFonts w:ascii="PMingLiU" w:eastAsia="PMingLiU" w:hAnsi="PMingLiU" w:cs="PMingLiU"/>
          <w:b/>
          <w:bCs/>
          <w:color w:val="002A80"/>
          <w:kern w:val="36"/>
          <w:sz w:val="34"/>
          <w:szCs w:val="34"/>
        </w:rPr>
        <w:t>兰的男女平等观</w:t>
      </w:r>
    </w:p>
    <w:p w:rsidR="00AB2B1C" w:rsidRPr="00AB2B1C" w:rsidRDefault="00AB2B1C" w:rsidP="00AB2B1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B2B1C">
        <w:rPr>
          <w:rFonts w:ascii="PMingLiU" w:eastAsia="PMingLiU" w:hAnsi="PMingLiU" w:cs="PMingLiU"/>
          <w:b/>
          <w:bCs/>
          <w:color w:val="002A80"/>
          <w:kern w:val="36"/>
          <w:sz w:val="34"/>
          <w:szCs w:val="34"/>
        </w:rPr>
        <w:t>（</w:t>
      </w:r>
      <w:r w:rsidRPr="00AB2B1C">
        <w:rPr>
          <w:rFonts w:ascii="Times New Roman" w:eastAsia="Times New Roman" w:hAnsi="Times New Roman" w:cs="Times New Roman"/>
          <w:b/>
          <w:bCs/>
          <w:color w:val="002A80"/>
          <w:kern w:val="36"/>
          <w:sz w:val="34"/>
          <w:szCs w:val="34"/>
        </w:rPr>
        <w:t>1/2</w:t>
      </w:r>
      <w:r w:rsidRPr="00AB2B1C">
        <w:rPr>
          <w:rFonts w:ascii="MS Mincho" w:eastAsia="MS Mincho" w:hAnsi="MS Mincho" w:cs="MS Mincho"/>
          <w:b/>
          <w:bCs/>
          <w:color w:val="002A80"/>
          <w:kern w:val="36"/>
          <w:sz w:val="34"/>
          <w:szCs w:val="34"/>
        </w:rPr>
        <w:t>）：生理差异</w:t>
      </w:r>
    </w:p>
    <w:p w:rsidR="00AB2B1C" w:rsidRDefault="00AB2B1C" w:rsidP="00AB2B1C">
      <w:pPr>
        <w:jc w:val="center"/>
        <w:rPr>
          <w:rFonts w:hint="cs"/>
          <w:rtl/>
          <w:lang w:bidi="ar-EG"/>
        </w:rPr>
      </w:pPr>
      <w:r>
        <w:rPr>
          <w:noProof/>
        </w:rPr>
        <w:drawing>
          <wp:inline distT="0" distB="0" distL="0" distR="0">
            <wp:extent cx="2668905" cy="1775460"/>
            <wp:effectExtent l="19050" t="0" r="0" b="0"/>
            <wp:docPr id="42" name="Picture 33" descr="http://www.islamreligion.com/articles/images/Concept_of_Gender_Equality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images/Concept_of_Gender_Equality_in_Islam_(part_1_of_2)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AB2B1C" w:rsidRDefault="00AB2B1C" w:rsidP="00AB2B1C">
      <w:pPr>
        <w:jc w:val="center"/>
        <w:rPr>
          <w:rFonts w:hint="cs"/>
          <w:rtl/>
          <w:lang w:bidi="ar-EG"/>
        </w:rPr>
      </w:pP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在</w:t>
      </w:r>
      <w:r>
        <w:rPr>
          <w:rFonts w:ascii="MingLiU" w:eastAsia="MingLiU" w:hAnsi="MingLiU" w:cs="MingLiU" w:hint="eastAsia"/>
          <w:color w:val="000000"/>
          <w:sz w:val="26"/>
          <w:szCs w:val="26"/>
        </w:rPr>
        <w:t>讨论伊斯兰的平等概念、男女相处的问题之前，我们需要做出一个重要的区别。讲到平等观念，许多人们相信，平等就是男女两性应该得到完全一致的、绝对平等的待遇。但是，很明显，这件事做起来很不容易。做到公平，就要考虑的到人的需要、力量、能力等，还要考虑所谓的</w:t>
      </w:r>
      <w:r>
        <w:rPr>
          <w:color w:val="000000"/>
          <w:sz w:val="26"/>
          <w:szCs w:val="26"/>
        </w:rPr>
        <w:t>“</w:t>
      </w:r>
      <w:r>
        <w:rPr>
          <w:rFonts w:ascii="MS Gothic" w:eastAsia="MS Gothic" w:hAnsi="MS Gothic" w:cs="MS Gothic" w:hint="eastAsia"/>
          <w:color w:val="000000"/>
          <w:sz w:val="26"/>
          <w:szCs w:val="26"/>
        </w:rPr>
        <w:t>平等</w:t>
      </w:r>
      <w:r>
        <w:rPr>
          <w:color w:val="000000"/>
          <w:sz w:val="26"/>
          <w:szCs w:val="26"/>
        </w:rPr>
        <w:t>”</w:t>
      </w:r>
      <w:r>
        <w:rPr>
          <w:rFonts w:ascii="MingLiU" w:eastAsia="MingLiU" w:hAnsi="MingLiU" w:cs="MingLiU" w:hint="eastAsia"/>
          <w:color w:val="000000"/>
          <w:sz w:val="26"/>
          <w:szCs w:val="26"/>
        </w:rPr>
        <w:t>这个条件，而实际上，如果对所有的人用同一个标准，那么这个标准可能只适合于极少数人</w:t>
      </w:r>
      <w:r>
        <w:rPr>
          <w:rFonts w:ascii="MS Mincho" w:eastAsia="MS Mincho" w:hAnsi="MS Mincho" w:cs="MS Mincho" w:hint="eastAsia"/>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因此，我</w:t>
      </w:r>
      <w:r>
        <w:rPr>
          <w:rFonts w:ascii="PMingLiU" w:eastAsia="PMingLiU" w:hAnsi="PMingLiU" w:cs="PMingLiU" w:hint="eastAsia"/>
          <w:color w:val="000000"/>
          <w:sz w:val="26"/>
          <w:szCs w:val="26"/>
        </w:rPr>
        <w:t>们需要区别表面的、程序性的平等和实质性的、真正意义上的</w:t>
      </w:r>
      <w:r>
        <w:rPr>
          <w:rFonts w:ascii="MS Mincho" w:eastAsia="MS Mincho" w:hAnsi="MS Mincho" w:cs="MS Mincho" w:hint="eastAsia"/>
          <w:color w:val="000000"/>
          <w:sz w:val="26"/>
          <w:szCs w:val="26"/>
        </w:rPr>
        <w:t>平等，也就是公平正</w:t>
      </w:r>
      <w:r>
        <w:rPr>
          <w:rFonts w:ascii="PMingLiU" w:eastAsia="PMingLiU" w:hAnsi="PMingLiU" w:cs="PMingLiU" w:hint="eastAsia"/>
          <w:color w:val="000000"/>
          <w:sz w:val="26"/>
          <w:szCs w:val="26"/>
        </w:rPr>
        <w:t>义的原则。尽管这个世界上存在不同的社会，它们的制度也不尽相同，但它们都承认，对于社会上的所有公民而言，最重要的事情，不是把注意力集中在表面的、程序性的平等上，而是集中在要为所有公民提供实质性的平等上，也就是根据他们的需要和所处的环境，公平地对待他们。在日常生活中，人们喜欢实质性的平等，而不喜欢程序性的平等，因为人们知道只有前者追求的是真正的公平和正义。在我们的工作单位上、学校里以及商业领域中，我们还要容纳那些缺乏能力的人。当有钱人纳税的时候，我们明白，社会服务需要照顾那些贫穷的人。生活中我们需要特别注重、考虑那些正在情感、生理、身体方面遭受着磨难的人。所有这些正是实质性的平等、公平和正义</w:t>
      </w:r>
      <w:r>
        <w:rPr>
          <w:rFonts w:ascii="MS Mincho" w:eastAsia="MS Mincho" w:hAnsi="MS Mincho" w:cs="MS Mincho" w:hint="eastAsia"/>
          <w:color w:val="000000"/>
          <w:sz w:val="26"/>
          <w:szCs w:val="26"/>
        </w:rPr>
        <w:t>。</w:t>
      </w:r>
    </w:p>
    <w:p w:rsidR="00AB2B1C" w:rsidRDefault="00AB2B1C" w:rsidP="00AB2B1C">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男人和女人</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当人</w:t>
      </w:r>
      <w:r>
        <w:rPr>
          <w:rFonts w:ascii="PMingLiU" w:eastAsia="PMingLiU" w:hAnsi="PMingLiU" w:cs="PMingLiU" w:hint="eastAsia"/>
          <w:color w:val="000000"/>
          <w:sz w:val="26"/>
          <w:szCs w:val="26"/>
        </w:rPr>
        <w:t>们谈到男人和女人的生理特征时，所有的人都承认男女之间有天生的、不容置疑的差异。他们在生理上并不是完全一样的。可是人们不遵守逻辑，忽视男女之间天然的差别，用同一个标准对待男女，鼓吹男女平等！而实际上男女之间天然的生理差异决定了这样的平等只能是程</w:t>
      </w:r>
      <w:r>
        <w:rPr>
          <w:rFonts w:ascii="PMingLiU" w:eastAsia="PMingLiU" w:hAnsi="PMingLiU" w:cs="PMingLiU" w:hint="eastAsia"/>
          <w:color w:val="000000"/>
          <w:sz w:val="26"/>
          <w:szCs w:val="26"/>
        </w:rPr>
        <w:lastRenderedPageBreak/>
        <w:t>序性的平等，而不是实质性的公平，犹如妻子怀孕期间，丈夫说他的妻子应该跟他一样，干同样的活。这完全是不公正的。而实际情况是，怀孕就是一个负担，丈夫应该以</w:t>
      </w:r>
      <w:r>
        <w:rPr>
          <w:rFonts w:ascii="MS Mincho" w:eastAsia="MS Mincho" w:hAnsi="MS Mincho" w:cs="MS Mincho" w:hint="eastAsia"/>
          <w:color w:val="000000"/>
          <w:sz w:val="26"/>
          <w:szCs w:val="26"/>
        </w:rPr>
        <w:t>此</w:t>
      </w:r>
      <w:r>
        <w:rPr>
          <w:rFonts w:ascii="PMingLiU" w:eastAsia="PMingLiU" w:hAnsi="PMingLiU" w:cs="PMingLiU" w:hint="eastAsia"/>
          <w:color w:val="000000"/>
          <w:sz w:val="26"/>
          <w:szCs w:val="26"/>
        </w:rPr>
        <w:t>对妻子的工作做出相应的调整。男女之间还有生物学上的差异</w:t>
      </w:r>
      <w:r>
        <w:rPr>
          <w:rFonts w:hint="eastAsia"/>
          <w:color w:val="000000"/>
          <w:sz w:val="26"/>
          <w:szCs w:val="26"/>
          <w:lang w:eastAsia="zh-CN"/>
        </w:rPr>
        <w:t>——</w:t>
      </w:r>
      <w:r>
        <w:rPr>
          <w:rFonts w:ascii="MS Mincho" w:eastAsia="MS Mincho" w:hAnsi="MS Mincho" w:cs="MS Mincho" w:hint="eastAsia"/>
          <w:color w:val="000000"/>
          <w:sz w:val="26"/>
          <w:szCs w:val="26"/>
        </w:rPr>
        <w:t>男性没有月</w:t>
      </w:r>
      <w:r>
        <w:rPr>
          <w:rFonts w:ascii="PMingLiU" w:eastAsia="PMingLiU" w:hAnsi="PMingLiU" w:cs="PMingLiU" w:hint="eastAsia"/>
          <w:color w:val="000000"/>
          <w:sz w:val="26"/>
          <w:szCs w:val="26"/>
        </w:rPr>
        <w:t>经、也不能生育，而女性更长寿，在晚年没有太多的健康问题等。</w:t>
      </w:r>
      <w:proofErr w:type="gramStart"/>
      <w:r>
        <w:rPr>
          <w:rFonts w:ascii="PMingLiU" w:eastAsia="PMingLiU" w:hAnsi="PMingLiU" w:cs="PMingLiU" w:hint="eastAsia"/>
          <w:color w:val="000000"/>
          <w:sz w:val="26"/>
          <w:szCs w:val="26"/>
        </w:rPr>
        <w:t>在</w:t>
      </w:r>
      <w:r>
        <w:rPr>
          <w:rFonts w:hint="eastAsia"/>
          <w:color w:val="000000"/>
          <w:sz w:val="26"/>
          <w:szCs w:val="26"/>
          <w:lang w:eastAsia="zh-CN"/>
        </w:rPr>
        <w:t>AARP</w:t>
      </w:r>
      <w:r>
        <w:rPr>
          <w:rFonts w:ascii="MS Mincho" w:eastAsia="MS Mincho" w:hAnsi="MS Mincho" w:cs="MS Mincho" w:hint="eastAsia"/>
          <w:color w:val="000000"/>
          <w:sz w:val="26"/>
          <w:szCs w:val="26"/>
        </w:rPr>
        <w:t>的公</w:t>
      </w:r>
      <w:r>
        <w:rPr>
          <w:rFonts w:ascii="PMingLiU" w:eastAsia="PMingLiU" w:hAnsi="PMingLiU" w:cs="PMingLiU" w:hint="eastAsia"/>
          <w:color w:val="000000"/>
          <w:sz w:val="26"/>
          <w:szCs w:val="26"/>
        </w:rPr>
        <w:t>报</w:t>
      </w:r>
      <w:bookmarkStart w:id="0" w:name="_ftnref14191"/>
      <w:proofErr w:type="gramEnd"/>
      <w:r>
        <w:rPr>
          <w:color w:val="000000"/>
          <w:sz w:val="26"/>
          <w:szCs w:val="26"/>
        </w:rPr>
        <w:fldChar w:fldCharType="begin"/>
      </w:r>
      <w:r>
        <w:rPr>
          <w:color w:val="000000"/>
          <w:sz w:val="26"/>
          <w:szCs w:val="26"/>
        </w:rPr>
        <w:instrText xml:space="preserve"> HYPERLINK "http://www.islamreligion.com/cn/articles/458/" \l "_ftn14191" \o " </w:instrText>
      </w:r>
      <w:r>
        <w:rPr>
          <w:rFonts w:ascii="MS Mincho" w:eastAsia="MS Mincho" w:hAnsi="MS Mincho" w:cs="MS Mincho" w:hint="eastAsia"/>
          <w:color w:val="000000"/>
          <w:sz w:val="26"/>
          <w:szCs w:val="26"/>
        </w:rPr>
        <w:instrText>盖比</w:instrText>
      </w:r>
      <w:r>
        <w:rPr>
          <w:color w:val="000000"/>
          <w:sz w:val="26"/>
          <w:szCs w:val="26"/>
        </w:rPr>
        <w:instrText>·</w:instrText>
      </w:r>
      <w:r>
        <w:rPr>
          <w:rFonts w:ascii="MS Mincho" w:eastAsia="MS Mincho" w:hAnsi="MS Mincho" w:cs="MS Mincho" w:hint="eastAsia"/>
          <w:color w:val="000000"/>
          <w:sz w:val="26"/>
          <w:szCs w:val="26"/>
        </w:rPr>
        <w:instrText>格</w:instrText>
      </w:r>
      <w:r>
        <w:rPr>
          <w:rFonts w:ascii="PMingLiU" w:eastAsia="PMingLiU" w:hAnsi="PMingLiU" w:cs="PMingLiU" w:hint="eastAsia"/>
          <w:color w:val="000000"/>
          <w:sz w:val="26"/>
          <w:szCs w:val="26"/>
        </w:rPr>
        <w:instrText>鲁布，《男女之间的</w:instrText>
      </w:r>
      <w:r>
        <w:rPr>
          <w:color w:val="000000"/>
          <w:sz w:val="26"/>
          <w:szCs w:val="26"/>
        </w:rPr>
        <w:instrText>8</w:instrText>
      </w:r>
      <w:r>
        <w:rPr>
          <w:rFonts w:ascii="MS Mincho" w:eastAsia="MS Mincho" w:hAnsi="MS Mincho" w:cs="MS Mincho" w:hint="eastAsia"/>
          <w:color w:val="000000"/>
          <w:sz w:val="26"/>
          <w:szCs w:val="26"/>
        </w:rPr>
        <w:instrText>个差异》。（</w:instrText>
      </w:r>
      <w:r>
        <w:rPr>
          <w:color w:val="000000"/>
          <w:sz w:val="26"/>
          <w:szCs w:val="26"/>
        </w:rPr>
        <w:instrText>(http://www.aarp.org/bulletin/yourhealth/Articles/a2004-02-17-8diff.html)</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rStyle w:val="w-footnote-number"/>
          <w:color w:val="000000"/>
          <w:position w:val="2"/>
          <w:sz w:val="27"/>
          <w:szCs w:val="27"/>
        </w:rPr>
        <w:t> </w:t>
      </w:r>
      <w:r>
        <w:rPr>
          <w:rStyle w:val="apple-converted-space"/>
          <w:color w:val="000000"/>
          <w:position w:val="2"/>
          <w:sz w:val="27"/>
          <w:szCs w:val="27"/>
        </w:rPr>
        <w:t> </w:t>
      </w:r>
      <w:r>
        <w:rPr>
          <w:rFonts w:ascii="MS Mincho" w:eastAsia="MS Mincho" w:hAnsi="MS Mincho" w:cs="MS Mincho" w:hint="eastAsia"/>
          <w:color w:val="000000"/>
          <w:sz w:val="26"/>
          <w:szCs w:val="26"/>
        </w:rPr>
        <w:t>上</w:t>
      </w:r>
      <w:r>
        <w:rPr>
          <w:rFonts w:ascii="PMingLiU" w:eastAsia="PMingLiU" w:hAnsi="PMingLiU" w:cs="PMingLiU" w:hint="eastAsia"/>
          <w:color w:val="000000"/>
          <w:sz w:val="26"/>
          <w:szCs w:val="26"/>
        </w:rPr>
        <w:t>发表了一篇文章，这篇文章指出，男女之间有</w:t>
      </w:r>
      <w:r>
        <w:rPr>
          <w:rFonts w:hint="eastAsia"/>
          <w:color w:val="000000"/>
          <w:sz w:val="26"/>
          <w:szCs w:val="26"/>
          <w:lang w:eastAsia="zh-CN"/>
        </w:rPr>
        <w:t>8</w:t>
      </w:r>
      <w:r>
        <w:rPr>
          <w:rFonts w:ascii="MS Mincho" w:eastAsia="MS Mincho" w:hAnsi="MS Mincho" w:cs="MS Mincho" w:hint="eastAsia"/>
          <w:color w:val="000000"/>
          <w:sz w:val="26"/>
          <w:szCs w:val="26"/>
        </w:rPr>
        <w:t>方面的不同：</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1</w:t>
      </w:r>
      <w:r>
        <w:rPr>
          <w:rFonts w:ascii="MS Mincho" w:eastAsia="MS Mincho" w:hAnsi="MS Mincho" w:cs="MS Mincho" w:hint="eastAsia"/>
          <w:color w:val="000000"/>
          <w:sz w:val="26"/>
          <w:szCs w:val="26"/>
        </w:rPr>
        <w:t>、在美国，男性的平均寿命是</w:t>
      </w:r>
      <w:r>
        <w:rPr>
          <w:color w:val="000000"/>
          <w:sz w:val="26"/>
          <w:szCs w:val="26"/>
        </w:rPr>
        <w:t>74.4</w:t>
      </w:r>
      <w:r>
        <w:rPr>
          <w:rFonts w:ascii="SimSun" w:eastAsia="SimSun" w:hAnsi="SimSun" w:hint="eastAsia"/>
          <w:color w:val="000000"/>
          <w:sz w:val="26"/>
          <w:szCs w:val="26"/>
          <w:lang w:eastAsia="zh-CN"/>
        </w:rPr>
        <w:t>岁，女性的平均寿命比男性长</w:t>
      </w:r>
      <w:r>
        <w:rPr>
          <w:color w:val="000000"/>
          <w:sz w:val="26"/>
          <w:szCs w:val="26"/>
        </w:rPr>
        <w:t>5</w:t>
      </w:r>
      <w:r>
        <w:rPr>
          <w:rFonts w:ascii="SimSun" w:eastAsia="SimSun" w:hAnsi="SimSun" w:hint="eastAsia"/>
          <w:color w:val="000000"/>
          <w:sz w:val="26"/>
          <w:szCs w:val="26"/>
          <w:lang w:eastAsia="zh-CN"/>
        </w:rPr>
        <w:t>岁，其寿命是</w:t>
      </w:r>
      <w:r>
        <w:rPr>
          <w:color w:val="000000"/>
          <w:sz w:val="26"/>
          <w:szCs w:val="26"/>
        </w:rPr>
        <w:t>79.8</w:t>
      </w:r>
      <w:r>
        <w:rPr>
          <w:rFonts w:ascii="SimSun" w:eastAsia="SimSun" w:hAnsi="SimSun" w:hint="eastAsia"/>
          <w:color w:val="000000"/>
          <w:sz w:val="26"/>
          <w:szCs w:val="26"/>
          <w:lang w:eastAsia="zh-CN"/>
        </w:rPr>
        <w:t>岁。</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2</w:t>
      </w:r>
      <w:r>
        <w:rPr>
          <w:rFonts w:ascii="MS Mincho" w:eastAsia="MS Mincho" w:hAnsi="MS Mincho" w:cs="MS Mincho" w:hint="eastAsia"/>
          <w:color w:val="000000"/>
          <w:sz w:val="26"/>
          <w:szCs w:val="26"/>
        </w:rPr>
        <w:t>、死于癌症的男性比率比女性高。</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3</w:t>
      </w:r>
      <w:r>
        <w:rPr>
          <w:rFonts w:ascii="MS Mincho" w:eastAsia="MS Mincho" w:hAnsi="MS Mincho" w:cs="MS Mincho" w:hint="eastAsia"/>
          <w:color w:val="000000"/>
          <w:sz w:val="26"/>
          <w:szCs w:val="26"/>
        </w:rPr>
        <w:t>、</w:t>
      </w:r>
      <w:r>
        <w:rPr>
          <w:color w:val="000000"/>
          <w:sz w:val="26"/>
          <w:szCs w:val="26"/>
        </w:rPr>
        <w:t>65</w:t>
      </w:r>
      <w:r>
        <w:rPr>
          <w:rFonts w:ascii="PMingLiU" w:eastAsia="PMingLiU" w:hAnsi="PMingLiU" w:cs="PMingLiU" w:hint="eastAsia"/>
          <w:color w:val="000000"/>
          <w:sz w:val="26"/>
          <w:szCs w:val="26"/>
        </w:rPr>
        <w:t>岁以前死于心脏病的人中</w:t>
      </w:r>
      <w:r>
        <w:rPr>
          <w:color w:val="000000"/>
          <w:sz w:val="26"/>
          <w:szCs w:val="26"/>
        </w:rPr>
        <w:t>70%</w:t>
      </w:r>
      <w:r>
        <w:rPr>
          <w:rFonts w:ascii="SimSun" w:eastAsia="SimSun" w:hAnsi="SimSun" w:hint="eastAsia"/>
          <w:color w:val="000000"/>
          <w:sz w:val="26"/>
          <w:szCs w:val="26"/>
          <w:lang w:eastAsia="zh-CN"/>
        </w:rPr>
        <w:t>是男性。</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4</w:t>
      </w:r>
      <w:r>
        <w:rPr>
          <w:rFonts w:ascii="MS Mincho" w:eastAsia="MS Mincho" w:hAnsi="MS Mincho" w:cs="MS Mincho" w:hint="eastAsia"/>
          <w:color w:val="000000"/>
          <w:sz w:val="26"/>
          <w:szCs w:val="26"/>
        </w:rPr>
        <w:t>、睡眠窒息症，是一种潜在的呼吸紊乱症状，会</w:t>
      </w:r>
      <w:r>
        <w:rPr>
          <w:rFonts w:ascii="PMingLiU" w:eastAsia="PMingLiU" w:hAnsi="PMingLiU" w:cs="PMingLiU" w:hint="eastAsia"/>
          <w:color w:val="000000"/>
          <w:sz w:val="26"/>
          <w:szCs w:val="26"/>
        </w:rPr>
        <w:t>导致呼吸停止，在睡眠期间反复开始。这种疾病在男性中间更为常见</w:t>
      </w:r>
      <w:r>
        <w:rPr>
          <w:rFonts w:ascii="MS Mincho" w:eastAsia="MS Mincho" w:hAnsi="MS Mincho" w:cs="MS Mincho" w:hint="eastAsia"/>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5</w:t>
      </w:r>
      <w:r>
        <w:rPr>
          <w:rFonts w:ascii="MS Mincho" w:eastAsia="MS Mincho" w:hAnsi="MS Mincho" w:cs="MS Mincho" w:hint="eastAsia"/>
          <w:color w:val="000000"/>
          <w:sz w:val="26"/>
          <w:szCs w:val="26"/>
        </w:rPr>
        <w:t>、男性死于自</w:t>
      </w:r>
      <w:r>
        <w:rPr>
          <w:rFonts w:ascii="PMingLiU" w:eastAsia="PMingLiU" w:hAnsi="PMingLiU" w:cs="PMingLiU" w:hint="eastAsia"/>
          <w:color w:val="000000"/>
          <w:sz w:val="26"/>
          <w:szCs w:val="26"/>
        </w:rPr>
        <w:t>杀的人是死于自杀的女性的</w:t>
      </w:r>
      <w:r>
        <w:rPr>
          <w:color w:val="000000"/>
          <w:sz w:val="26"/>
          <w:szCs w:val="26"/>
        </w:rPr>
        <w:t>4</w:t>
      </w:r>
      <w:r>
        <w:rPr>
          <w:rFonts w:ascii="SimSun" w:eastAsia="SimSun" w:hAnsi="SimSun" w:hint="eastAsia"/>
          <w:color w:val="000000"/>
          <w:sz w:val="26"/>
          <w:szCs w:val="26"/>
          <w:lang w:eastAsia="zh-CN"/>
        </w:rPr>
        <w:t>倍，是导致男性死亡的第</w:t>
      </w:r>
      <w:r>
        <w:rPr>
          <w:color w:val="000000"/>
          <w:sz w:val="26"/>
          <w:szCs w:val="26"/>
        </w:rPr>
        <w:t>8</w:t>
      </w:r>
      <w:r>
        <w:rPr>
          <w:rFonts w:ascii="SimSun" w:eastAsia="SimSun" w:hAnsi="SimSun" w:hint="eastAsia"/>
          <w:color w:val="000000"/>
          <w:sz w:val="26"/>
          <w:szCs w:val="26"/>
          <w:lang w:eastAsia="zh-CN"/>
        </w:rPr>
        <w:t>大原因。</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6</w:t>
      </w:r>
      <w:r>
        <w:rPr>
          <w:rFonts w:ascii="MS Mincho" w:eastAsia="MS Mincho" w:hAnsi="MS Mincho" w:cs="MS Mincho" w:hint="eastAsia"/>
          <w:color w:val="000000"/>
          <w:sz w:val="26"/>
          <w:szCs w:val="26"/>
        </w:rPr>
        <w:t>、</w:t>
      </w:r>
      <w:r>
        <w:rPr>
          <w:color w:val="000000"/>
          <w:sz w:val="26"/>
          <w:szCs w:val="26"/>
        </w:rPr>
        <w:t>40</w:t>
      </w:r>
      <w:r>
        <w:rPr>
          <w:rFonts w:ascii="PMingLiU" w:eastAsia="PMingLiU" w:hAnsi="PMingLiU" w:cs="PMingLiU" w:hint="eastAsia"/>
          <w:color w:val="000000"/>
          <w:sz w:val="26"/>
          <w:szCs w:val="26"/>
        </w:rPr>
        <w:t>岁以后，男性患冠心病的比率比女性高出</w:t>
      </w:r>
      <w:r>
        <w:rPr>
          <w:color w:val="000000"/>
          <w:sz w:val="26"/>
          <w:szCs w:val="26"/>
        </w:rPr>
        <w:t>50%</w:t>
      </w:r>
      <w:r>
        <w:rPr>
          <w:rFonts w:ascii="SimSun" w:eastAsia="SimSun" w:hAnsi="SimSun" w:hint="eastAsia"/>
          <w:color w:val="000000"/>
          <w:sz w:val="26"/>
          <w:szCs w:val="26"/>
          <w:lang w:eastAsia="zh-CN"/>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7</w:t>
      </w:r>
      <w:r>
        <w:rPr>
          <w:rFonts w:ascii="MS Mincho" w:eastAsia="MS Mincho" w:hAnsi="MS Mincho" w:cs="MS Mincho" w:hint="eastAsia"/>
          <w:color w:val="000000"/>
          <w:sz w:val="26"/>
          <w:szCs w:val="26"/>
        </w:rPr>
        <w:t>、男性比女性更少患感染性</w:t>
      </w:r>
      <w:r>
        <w:rPr>
          <w:color w:val="000000"/>
          <w:sz w:val="26"/>
          <w:szCs w:val="26"/>
        </w:rPr>
        <w:t>T</w:t>
      </w:r>
      <w:r>
        <w:rPr>
          <w:rFonts w:ascii="SimSun" w:eastAsia="SimSun" w:hAnsi="SimSun" w:hint="eastAsia"/>
          <w:color w:val="000000"/>
          <w:sz w:val="26"/>
          <w:szCs w:val="26"/>
          <w:lang w:eastAsia="zh-CN"/>
        </w:rPr>
        <w:t>细胞传染性疾病。</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8</w:t>
      </w:r>
      <w:r>
        <w:rPr>
          <w:rFonts w:ascii="MS Mincho" w:eastAsia="MS Mincho" w:hAnsi="MS Mincho" w:cs="MS Mincho" w:hint="eastAsia"/>
          <w:color w:val="000000"/>
          <w:sz w:val="26"/>
          <w:szCs w:val="26"/>
        </w:rPr>
        <w:t>、当人的寿命到达</w:t>
      </w:r>
      <w:r>
        <w:rPr>
          <w:color w:val="000000"/>
          <w:sz w:val="26"/>
          <w:szCs w:val="26"/>
        </w:rPr>
        <w:t>100</w:t>
      </w:r>
      <w:r>
        <w:rPr>
          <w:rFonts w:ascii="SimSun" w:eastAsia="SimSun" w:hAnsi="SimSun" w:hint="eastAsia"/>
          <w:color w:val="000000"/>
          <w:sz w:val="26"/>
          <w:szCs w:val="26"/>
          <w:lang w:eastAsia="zh-CN"/>
        </w:rPr>
        <w:t>岁时，女性的数量是男性的</w:t>
      </w:r>
      <w:r>
        <w:rPr>
          <w:color w:val="000000"/>
          <w:sz w:val="26"/>
          <w:szCs w:val="26"/>
        </w:rPr>
        <w:t>8</w:t>
      </w:r>
      <w:r>
        <w:rPr>
          <w:rFonts w:ascii="SimSun" w:eastAsia="SimSun" w:hAnsi="SimSun" w:hint="eastAsia"/>
          <w:color w:val="000000"/>
          <w:sz w:val="26"/>
          <w:szCs w:val="26"/>
          <w:lang w:eastAsia="zh-CN"/>
        </w:rPr>
        <w:t>倍。</w:t>
      </w:r>
    </w:p>
    <w:p w:rsidR="00AB2B1C" w:rsidRDefault="00AB2B1C" w:rsidP="00AB2B1C">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在奥林匹克运</w:t>
      </w:r>
      <w:r>
        <w:rPr>
          <w:rFonts w:ascii="PMingLiU" w:eastAsia="PMingLiU" w:hAnsi="PMingLiU" w:cs="PMingLiU" w:hint="eastAsia"/>
          <w:color w:val="000000"/>
          <w:sz w:val="26"/>
          <w:szCs w:val="26"/>
        </w:rPr>
        <w:t>动会上，男性和女性是分别进行比赛的，这是因为他们生理方面的差异。</w:t>
      </w:r>
      <w:r>
        <w:rPr>
          <w:rFonts w:hint="eastAsia"/>
          <w:color w:val="000000"/>
          <w:sz w:val="26"/>
          <w:szCs w:val="26"/>
          <w:lang w:eastAsia="zh-CN"/>
        </w:rPr>
        <w:t>18</w:t>
      </w:r>
      <w:r>
        <w:rPr>
          <w:rFonts w:ascii="PMingLiU" w:eastAsia="PMingLiU" w:hAnsi="PMingLiU" w:cs="PMingLiU" w:hint="eastAsia"/>
          <w:color w:val="000000"/>
          <w:sz w:val="26"/>
          <w:szCs w:val="26"/>
        </w:rPr>
        <w:t>岁的时候，男性平均身高是</w:t>
      </w:r>
      <w:r>
        <w:rPr>
          <w:rFonts w:hint="eastAsia"/>
          <w:color w:val="000000"/>
          <w:sz w:val="26"/>
          <w:szCs w:val="26"/>
          <w:lang w:eastAsia="zh-CN"/>
        </w:rPr>
        <w:t>70.2</w:t>
      </w:r>
      <w:r>
        <w:rPr>
          <w:rFonts w:ascii="MS Mincho" w:eastAsia="MS Mincho" w:hAnsi="MS Mincho" w:cs="MS Mincho" w:hint="eastAsia"/>
          <w:color w:val="000000"/>
          <w:sz w:val="26"/>
          <w:szCs w:val="26"/>
        </w:rPr>
        <w:t>英寸</w:t>
      </w:r>
      <w:r>
        <w:rPr>
          <w:rFonts w:ascii="SimSun" w:eastAsia="SimSun" w:hAnsi="SimSun" w:hint="eastAsia"/>
          <w:color w:val="000000"/>
          <w:sz w:val="26"/>
          <w:szCs w:val="26"/>
          <w:lang w:eastAsia="zh-CN"/>
        </w:rPr>
        <w:t>，体重平均</w:t>
      </w:r>
      <w:r>
        <w:rPr>
          <w:color w:val="000000"/>
          <w:sz w:val="26"/>
          <w:szCs w:val="26"/>
        </w:rPr>
        <w:t>144.8</w:t>
      </w:r>
      <w:r>
        <w:rPr>
          <w:rFonts w:ascii="SimSun" w:eastAsia="SimSun" w:hAnsi="SimSun" w:hint="eastAsia"/>
          <w:color w:val="000000"/>
          <w:sz w:val="26"/>
          <w:szCs w:val="26"/>
          <w:lang w:eastAsia="zh-CN"/>
        </w:rPr>
        <w:t>英镑，而女性平均身高</w:t>
      </w:r>
      <w:r>
        <w:rPr>
          <w:rFonts w:hint="eastAsia"/>
          <w:color w:val="000000"/>
          <w:sz w:val="26"/>
          <w:szCs w:val="26"/>
          <w:lang w:eastAsia="zh-CN"/>
        </w:rPr>
        <w:t>64.4</w:t>
      </w:r>
      <w:r>
        <w:rPr>
          <w:rFonts w:ascii="MS Mincho" w:eastAsia="MS Mincho" w:hAnsi="MS Mincho" w:cs="MS Mincho" w:hint="eastAsia"/>
          <w:color w:val="000000"/>
          <w:sz w:val="26"/>
          <w:szCs w:val="26"/>
        </w:rPr>
        <w:t>英寸</w:t>
      </w:r>
      <w:r>
        <w:rPr>
          <w:rFonts w:ascii="SimSun" w:eastAsia="SimSun" w:hAnsi="SimSun" w:hint="eastAsia"/>
          <w:color w:val="000000"/>
          <w:sz w:val="26"/>
          <w:szCs w:val="26"/>
          <w:lang w:eastAsia="zh-CN"/>
        </w:rPr>
        <w:t>，体重平均</w:t>
      </w:r>
      <w:r>
        <w:rPr>
          <w:color w:val="000000"/>
          <w:sz w:val="26"/>
          <w:szCs w:val="26"/>
        </w:rPr>
        <w:t>126.6</w:t>
      </w:r>
      <w:r>
        <w:rPr>
          <w:rFonts w:ascii="SimSun" w:eastAsia="SimSun" w:hAnsi="SimSun" w:hint="eastAsia"/>
          <w:color w:val="000000"/>
          <w:sz w:val="26"/>
          <w:szCs w:val="26"/>
          <w:lang w:eastAsia="zh-CN"/>
        </w:rPr>
        <w:t>英镑。女性的心脏平均要比男性的心脏小</w:t>
      </w:r>
      <w:r>
        <w:rPr>
          <w:rFonts w:hint="eastAsia"/>
          <w:color w:val="000000"/>
          <w:sz w:val="26"/>
          <w:szCs w:val="26"/>
          <w:lang w:eastAsia="zh-CN"/>
        </w:rPr>
        <w:t>25%</w:t>
      </w:r>
      <w:r>
        <w:rPr>
          <w:rFonts w:ascii="MS Mincho" w:eastAsia="MS Mincho" w:hAnsi="MS Mincho" w:cs="MS Mincho" w:hint="eastAsia"/>
          <w:color w:val="000000"/>
          <w:sz w:val="26"/>
          <w:szCs w:val="26"/>
          <w:lang w:eastAsia="zh-CN"/>
        </w:rPr>
        <w:t>，女性的脂肪平均比男性多</w:t>
      </w:r>
      <w:r>
        <w:rPr>
          <w:rFonts w:hint="eastAsia"/>
          <w:color w:val="000000"/>
          <w:sz w:val="26"/>
          <w:szCs w:val="26"/>
          <w:lang w:eastAsia="zh-CN"/>
        </w:rPr>
        <w:t>10%</w:t>
      </w:r>
      <w:bookmarkStart w:id="1" w:name="_ftnref14192"/>
      <w:r>
        <w:rPr>
          <w:color w:val="000000"/>
          <w:sz w:val="26"/>
          <w:szCs w:val="26"/>
        </w:rPr>
        <w:fldChar w:fldCharType="begin"/>
      </w:r>
      <w:r>
        <w:rPr>
          <w:color w:val="000000"/>
          <w:sz w:val="26"/>
          <w:szCs w:val="26"/>
          <w:lang w:eastAsia="zh-CN"/>
        </w:rPr>
        <w:instrText xml:space="preserve"> HYPERLINK "http://www.islamreligion.com/cn/articles/458/" \l "_ftn14192" \o " </w:instrText>
      </w:r>
      <w:r>
        <w:rPr>
          <w:rFonts w:ascii="PMingLiU" w:eastAsia="PMingLiU" w:hAnsi="PMingLiU" w:cs="PMingLiU" w:hint="eastAsia"/>
          <w:color w:val="000000"/>
          <w:sz w:val="26"/>
          <w:szCs w:val="26"/>
          <w:lang w:eastAsia="zh-CN"/>
        </w:rPr>
        <w:instrText>军事模拟训练中人体行为模型表现的调节功能</w:instrText>
      </w:r>
      <w:r>
        <w:rPr>
          <w:rFonts w:ascii="MS Mincho" w:eastAsia="MS Mincho" w:hAnsi="MS Mincho" w:cs="MS Mincho" w:hint="eastAsia"/>
          <w:color w:val="000000"/>
          <w:sz w:val="26"/>
          <w:szCs w:val="26"/>
          <w:lang w:eastAsia="zh-CN"/>
        </w:rPr>
        <w:instrText>（</w:instrText>
      </w:r>
      <w:r>
        <w:rPr>
          <w:color w:val="000000"/>
          <w:sz w:val="26"/>
          <w:szCs w:val="26"/>
          <w:lang w:eastAsia="zh-CN"/>
        </w:rPr>
        <w:instrText>ADDENDUM</w:instrText>
      </w:r>
      <w:r>
        <w:rPr>
          <w:rFonts w:ascii="MS Mincho" w:eastAsia="MS Mincho" w:hAnsi="MS Mincho" w:cs="MS Mincho" w:hint="eastAsia"/>
          <w:color w:val="000000"/>
          <w:sz w:val="26"/>
          <w:szCs w:val="26"/>
          <w:lang w:eastAsia="zh-CN"/>
        </w:rPr>
        <w:instrText>）</w:instrText>
      </w:r>
      <w:r>
        <w:rPr>
          <w:color w:val="000000"/>
          <w:sz w:val="26"/>
          <w:szCs w:val="26"/>
          <w:lang w:eastAsia="zh-CN"/>
        </w:rPr>
        <w:instrText>Adrenaline-Khat-Exertion,Chang Y Chung,</w:instrText>
      </w:r>
      <w:r>
        <w:rPr>
          <w:rFonts w:ascii="MS Mincho" w:eastAsia="MS Mincho" w:hAnsi="MS Mincho" w:cs="MS Mincho" w:hint="eastAsia"/>
          <w:color w:val="000000"/>
          <w:sz w:val="26"/>
          <w:szCs w:val="26"/>
          <w:lang w:eastAsia="zh-CN"/>
        </w:rPr>
        <w:instrText>巴里</w:instrText>
      </w:r>
      <w:r>
        <w:rPr>
          <w:color w:val="000000"/>
          <w:sz w:val="26"/>
          <w:szCs w:val="26"/>
          <w:lang w:eastAsia="zh-CN"/>
        </w:rPr>
        <w:instrText>·G·</w:instrText>
      </w:r>
      <w:r>
        <w:rPr>
          <w:rFonts w:ascii="MS Mincho" w:eastAsia="MS Mincho" w:hAnsi="MS Mincho" w:cs="MS Mincho" w:hint="eastAsia"/>
          <w:color w:val="000000"/>
          <w:sz w:val="26"/>
          <w:szCs w:val="26"/>
          <w:lang w:eastAsia="zh-CN"/>
        </w:rPr>
        <w:instrText>西</w:instrText>
      </w:r>
      <w:r>
        <w:rPr>
          <w:rFonts w:ascii="Batang" w:eastAsia="Batang" w:hAnsi="Batang" w:cs="Batang" w:hint="eastAsia"/>
          <w:color w:val="000000"/>
          <w:sz w:val="26"/>
          <w:szCs w:val="26"/>
          <w:lang w:eastAsia="zh-CN"/>
        </w:rPr>
        <w:instrText>尔</w:instrText>
      </w:r>
      <w:r>
        <w:rPr>
          <w:rFonts w:ascii="PMingLiU" w:eastAsia="PMingLiU" w:hAnsi="PMingLiU" w:cs="PMingLiU" w:hint="eastAsia"/>
          <w:color w:val="000000"/>
          <w:sz w:val="26"/>
          <w:szCs w:val="26"/>
          <w:lang w:eastAsia="zh-CN"/>
        </w:rPr>
        <w:instrText>维曼，杰森</w:instrText>
      </w:r>
      <w:r>
        <w:rPr>
          <w:color w:val="000000"/>
          <w:sz w:val="26"/>
          <w:szCs w:val="26"/>
          <w:lang w:eastAsia="zh-CN"/>
        </w:rPr>
        <w:instrText>·</w:instrText>
      </w:r>
      <w:r>
        <w:rPr>
          <w:rFonts w:ascii="MS Mincho" w:eastAsia="MS Mincho" w:hAnsi="MS Mincho" w:cs="MS Mincho" w:hint="eastAsia"/>
          <w:color w:val="000000"/>
          <w:sz w:val="26"/>
          <w:szCs w:val="26"/>
          <w:lang w:eastAsia="zh-CN"/>
        </w:rPr>
        <w:instrText>康</w:instrText>
      </w:r>
      <w:r>
        <w:rPr>
          <w:rFonts w:ascii="PMingLiU" w:eastAsia="PMingLiU" w:hAnsi="PMingLiU" w:cs="PMingLiU" w:hint="eastAsia"/>
          <w:color w:val="000000"/>
          <w:sz w:val="26"/>
          <w:szCs w:val="26"/>
          <w:lang w:eastAsia="zh-CN"/>
        </w:rPr>
        <w:instrText>门维尔。</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3"/>
          <w:szCs w:val="23"/>
          <w:u w:val="single"/>
          <w:lang w:eastAsia="zh-CN"/>
        </w:rPr>
        <w:t>[2]</w:t>
      </w:r>
      <w:r>
        <w:rPr>
          <w:color w:val="000000"/>
          <w:sz w:val="26"/>
          <w:szCs w:val="26"/>
        </w:rPr>
        <w:fldChar w:fldCharType="end"/>
      </w:r>
      <w:bookmarkEnd w:id="1"/>
      <w:r>
        <w:rPr>
          <w:rFonts w:ascii="SimSun" w:eastAsia="SimSun" w:hAnsi="SimSun" w:hint="eastAsia"/>
          <w:color w:val="000000"/>
          <w:sz w:val="26"/>
          <w:szCs w:val="26"/>
          <w:lang w:eastAsia="zh-CN"/>
        </w:rPr>
        <w:t>。</w:t>
      </w:r>
    </w:p>
    <w:p w:rsidR="00AB2B1C" w:rsidRDefault="00AB2B1C" w:rsidP="00AB2B1C">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在学科成</w:t>
      </w:r>
      <w:r>
        <w:rPr>
          <w:rFonts w:ascii="PMingLiU" w:eastAsia="PMingLiU" w:hAnsi="PMingLiU" w:cs="PMingLiU" w:hint="eastAsia"/>
          <w:color w:val="000000"/>
          <w:sz w:val="26"/>
          <w:szCs w:val="26"/>
          <w:lang w:eastAsia="zh-CN"/>
        </w:rPr>
        <w:t>绩上，女性在语言、性格仁慈方面的得分要比男性高，与此相反，在数学和科学方面男性成绩远比女性高。两性都有其独特的长处和能力。至于男性和女性在心理方面的差异，一篇名为《男人和女人想得真的不一样》的文中，引用了神经心理学研究的最新成果</w:t>
      </w:r>
      <w:r>
        <w:rPr>
          <w:rFonts w:ascii="MS Mincho" w:eastAsia="MS Mincho" w:hAnsi="MS Mincho" w:cs="MS Mincho" w:hint="eastAsia"/>
          <w:color w:val="000000"/>
          <w:sz w:val="26"/>
          <w:szCs w:val="26"/>
          <w:lang w:eastAsia="zh-CN"/>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加利福尼</w:t>
      </w:r>
      <w:r>
        <w:rPr>
          <w:rFonts w:ascii="PMingLiU" w:eastAsia="PMingLiU" w:hAnsi="PMingLiU" w:cs="PMingLiU" w:hint="eastAsia"/>
          <w:color w:val="000000"/>
          <w:sz w:val="26"/>
          <w:szCs w:val="26"/>
        </w:rPr>
        <w:t>亚大学的心理学教授理查德</w:t>
      </w:r>
      <w:r>
        <w:rPr>
          <w:color w:val="000000"/>
          <w:sz w:val="26"/>
          <w:szCs w:val="26"/>
        </w:rPr>
        <w:t>·</w:t>
      </w:r>
      <w:r>
        <w:rPr>
          <w:rFonts w:ascii="MS Mincho" w:eastAsia="MS Mincho" w:hAnsi="MS Mincho" w:cs="MS Mincho" w:hint="eastAsia"/>
          <w:color w:val="000000"/>
          <w:sz w:val="26"/>
          <w:szCs w:val="26"/>
        </w:rPr>
        <w:t>海</w:t>
      </w:r>
      <w:r>
        <w:rPr>
          <w:rFonts w:ascii="Batang" w:eastAsia="Batang" w:hAnsi="Batang" w:cs="Batang" w:hint="eastAsia"/>
          <w:color w:val="000000"/>
          <w:sz w:val="26"/>
          <w:szCs w:val="26"/>
        </w:rPr>
        <w:t>尔</w:t>
      </w:r>
      <w:r>
        <w:rPr>
          <w:rFonts w:ascii="MS Mincho" w:eastAsia="MS Mincho" w:hAnsi="MS Mincho" w:cs="MS Mincho" w:hint="eastAsia"/>
          <w:color w:val="000000"/>
          <w:sz w:val="26"/>
          <w:szCs w:val="26"/>
        </w:rPr>
        <w:t>与来自新墨西哥大学的几位同事一起做</w:t>
      </w:r>
      <w:r>
        <w:rPr>
          <w:rFonts w:ascii="PMingLiU" w:eastAsia="PMingLiU" w:hAnsi="PMingLiU" w:cs="PMingLiU" w:hint="eastAsia"/>
          <w:color w:val="000000"/>
          <w:sz w:val="26"/>
          <w:szCs w:val="26"/>
        </w:rPr>
        <w:t>这项研究。他们的研究结果表明，一般来说，跟女</w:t>
      </w:r>
      <w:r>
        <w:rPr>
          <w:rFonts w:ascii="MS Mincho" w:eastAsia="MS Mincho" w:hAnsi="MS Mincho" w:cs="MS Mincho" w:hint="eastAsia"/>
          <w:color w:val="000000"/>
          <w:sz w:val="26"/>
          <w:szCs w:val="26"/>
        </w:rPr>
        <w:t>人比起来，男人中与整体智力水平有关的灰白</w:t>
      </w:r>
      <w:r>
        <w:rPr>
          <w:rFonts w:ascii="PMingLiU" w:eastAsia="PMingLiU" w:hAnsi="PMingLiU" w:cs="PMingLiU" w:hint="eastAsia"/>
          <w:color w:val="000000"/>
          <w:sz w:val="26"/>
          <w:szCs w:val="26"/>
        </w:rPr>
        <w:t>质的总量是女人的将近</w:t>
      </w:r>
      <w:r>
        <w:rPr>
          <w:rFonts w:hint="eastAsia"/>
          <w:color w:val="000000"/>
          <w:sz w:val="26"/>
          <w:szCs w:val="26"/>
          <w:lang w:eastAsia="zh-CN"/>
        </w:rPr>
        <w:t>6.5</w:t>
      </w:r>
      <w:r>
        <w:rPr>
          <w:rFonts w:ascii="MS Mincho" w:eastAsia="MS Mincho" w:hAnsi="MS Mincho" w:cs="MS Mincho" w:hint="eastAsia"/>
          <w:color w:val="000000"/>
          <w:sz w:val="26"/>
          <w:szCs w:val="26"/>
        </w:rPr>
        <w:t>倍，而女人中与智力水平有关的白</w:t>
      </w:r>
      <w:r>
        <w:rPr>
          <w:rFonts w:ascii="PMingLiU" w:eastAsia="PMingLiU" w:hAnsi="PMingLiU" w:cs="PMingLiU" w:hint="eastAsia"/>
          <w:color w:val="000000"/>
          <w:sz w:val="26"/>
          <w:szCs w:val="26"/>
        </w:rPr>
        <w:t>质是男人的将近</w:t>
      </w:r>
      <w:r>
        <w:rPr>
          <w:rFonts w:hint="eastAsia"/>
          <w:color w:val="000000"/>
          <w:sz w:val="26"/>
          <w:szCs w:val="26"/>
          <w:lang w:eastAsia="zh-CN"/>
        </w:rPr>
        <w:t>10</w:t>
      </w:r>
      <w:r>
        <w:rPr>
          <w:rFonts w:ascii="MS Mincho" w:eastAsia="MS Mincho" w:hAnsi="MS Mincho" w:cs="MS Mincho" w:hint="eastAsia"/>
          <w:color w:val="000000"/>
          <w:sz w:val="26"/>
          <w:szCs w:val="26"/>
        </w:rPr>
        <w:t>倍。（在人</w:t>
      </w:r>
      <w:r>
        <w:rPr>
          <w:rFonts w:ascii="PMingLiU" w:eastAsia="PMingLiU" w:hAnsi="PMingLiU" w:cs="PMingLiU" w:hint="eastAsia"/>
          <w:color w:val="000000"/>
          <w:sz w:val="26"/>
          <w:szCs w:val="26"/>
        </w:rPr>
        <w:t>脑内，灰白质代表着处理中心的信息，而白质的工作与这些处理中心的网络有关）</w:t>
      </w:r>
      <w:r>
        <w:rPr>
          <w:rFonts w:ascii="MS Mincho" w:eastAsia="MS Mincho" w:hAnsi="MS Mincho" w:cs="MS Mincho" w:hint="eastAsia"/>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新墨西哥大学此</w:t>
      </w:r>
      <w:r>
        <w:rPr>
          <w:rFonts w:ascii="PMingLiU" w:eastAsia="PMingLiU" w:hAnsi="PMingLiU" w:cs="PMingLiU" w:hint="eastAsia"/>
          <w:color w:val="000000"/>
          <w:sz w:val="26"/>
          <w:szCs w:val="26"/>
        </w:rPr>
        <w:t>项研究的合作者、影象学家雷克斯荣说：</w:t>
      </w:r>
      <w:r>
        <w:rPr>
          <w:color w:val="000000"/>
          <w:sz w:val="26"/>
          <w:szCs w:val="26"/>
        </w:rPr>
        <w:t>“</w:t>
      </w:r>
      <w:r>
        <w:rPr>
          <w:rFonts w:ascii="PMingLiU" w:eastAsia="PMingLiU" w:hAnsi="PMingLiU" w:cs="PMingLiU" w:hint="eastAsia"/>
          <w:color w:val="000000"/>
          <w:sz w:val="26"/>
          <w:szCs w:val="26"/>
        </w:rPr>
        <w:t>这项研究的结果也许可以帮助解释为什么男人和女人擅长于不同类别的工作。</w:t>
      </w:r>
      <w:r>
        <w:rPr>
          <w:color w:val="000000"/>
          <w:sz w:val="26"/>
          <w:szCs w:val="26"/>
        </w:rPr>
        <w:t>”</w:t>
      </w:r>
      <w:r>
        <w:rPr>
          <w:rFonts w:ascii="MS Mincho" w:eastAsia="MS Mincho" w:hAnsi="MS Mincho" w:cs="MS Mincho" w:hint="eastAsia"/>
          <w:color w:val="000000"/>
          <w:sz w:val="26"/>
          <w:szCs w:val="26"/>
        </w:rPr>
        <w:t>例如，男人往往更擅</w:t>
      </w:r>
      <w:r>
        <w:rPr>
          <w:rFonts w:ascii="PMingLiU" w:eastAsia="PMingLiU" w:hAnsi="PMingLiU" w:cs="PMingLiU" w:hint="eastAsia"/>
          <w:color w:val="000000"/>
          <w:sz w:val="26"/>
          <w:szCs w:val="26"/>
        </w:rPr>
        <w:t>长于完成那些需要更多局部处理的任务，比方说数学</w:t>
      </w:r>
      <w:r>
        <w:rPr>
          <w:rFonts w:ascii="PMingLiU" w:eastAsia="PMingLiU" w:hAnsi="PMingLiU" w:cs="PMingLiU" w:hint="eastAsia"/>
          <w:color w:val="000000"/>
          <w:sz w:val="26"/>
          <w:szCs w:val="26"/>
        </w:rPr>
        <w:lastRenderedPageBreak/>
        <w:t>，而女人更擅长于整合与合并那些来自大脑中灰白质分布的区域的信息，这些区域有助于语言技巧的培养。</w:t>
      </w:r>
      <w:bookmarkStart w:id="2" w:name="_ftnref14193"/>
      <w:r>
        <w:rPr>
          <w:color w:val="000000"/>
          <w:sz w:val="26"/>
          <w:szCs w:val="26"/>
        </w:rPr>
        <w:fldChar w:fldCharType="begin"/>
      </w:r>
      <w:r>
        <w:rPr>
          <w:color w:val="000000"/>
          <w:sz w:val="26"/>
          <w:szCs w:val="26"/>
        </w:rPr>
        <w:instrText xml:space="preserve"> HYPERLINK "http://www.islamreligion.com/cn/articles/458/" \l "_ftn14193" \o " </w:instrText>
      </w:r>
      <w:r>
        <w:rPr>
          <w:rFonts w:ascii="PMingLiU" w:eastAsia="PMingLiU" w:hAnsi="PMingLiU" w:cs="PMingLiU" w:hint="eastAsia"/>
          <w:color w:val="000000"/>
          <w:sz w:val="26"/>
          <w:szCs w:val="26"/>
        </w:rPr>
        <w:instrText>贝亚姆</w:instrText>
      </w:r>
      <w:r>
        <w:rPr>
          <w:color w:val="000000"/>
          <w:sz w:val="26"/>
          <w:szCs w:val="26"/>
        </w:rPr>
        <w:instrText>·</w:instrText>
      </w:r>
      <w:r>
        <w:rPr>
          <w:rFonts w:ascii="MS Mincho" w:eastAsia="MS Mincho" w:hAnsi="MS Mincho" w:cs="MS Mincho" w:hint="eastAsia"/>
          <w:color w:val="000000"/>
          <w:sz w:val="26"/>
          <w:szCs w:val="26"/>
        </w:rPr>
        <w:instrText>克里，《男人和女人想的真的不一</w:instrText>
      </w:r>
      <w:r>
        <w:rPr>
          <w:rFonts w:ascii="PMingLiU" w:eastAsia="PMingLiU" w:hAnsi="PMingLiU" w:cs="PMingLiU" w:hint="eastAsia"/>
          <w:color w:val="000000"/>
          <w:sz w:val="26"/>
          <w:szCs w:val="26"/>
        </w:rPr>
        <w:instrText>样》，《生命科学》。</w:instrText>
      </w:r>
      <w:r>
        <w:rPr>
          <w:color w:val="000000"/>
          <w:sz w:val="26"/>
          <w:szCs w:val="26"/>
        </w:rPr>
        <w:instrText xml:space="preserve">"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在《今日心理学》上</w:t>
      </w:r>
      <w:r>
        <w:rPr>
          <w:rFonts w:ascii="PMingLiU" w:eastAsia="PMingLiU" w:hAnsi="PMingLiU" w:cs="PMingLiU" w:hint="eastAsia"/>
          <w:color w:val="000000"/>
          <w:sz w:val="26"/>
          <w:szCs w:val="26"/>
        </w:rPr>
        <w:t>发表了一篇文章，描述了男性与女性之间的差异是不可避免的</w:t>
      </w:r>
      <w:r>
        <w:rPr>
          <w:rFonts w:ascii="MS Mincho" w:eastAsia="MS Mincho" w:hAnsi="MS Mincho" w:cs="MS Mincho" w:hint="eastAsia"/>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当我</w:t>
      </w:r>
      <w:r>
        <w:rPr>
          <w:rFonts w:ascii="PMingLiU" w:eastAsia="PMingLiU" w:hAnsi="PMingLiU" w:cs="PMingLiU" w:hint="eastAsia"/>
          <w:color w:val="000000"/>
          <w:sz w:val="26"/>
          <w:szCs w:val="26"/>
        </w:rPr>
        <w:t>们谈到语言的表达、手的运动时，对手的协调技术很有用的手的运动，与男性相比较，女性的大脑似乎集中于组织协调方面。这一现象与这一事实有关，一般来说，女孩说话较早，吐字更清晰，对手的控制能力更强。还有，绝大部分女性习惯于用右手，这一点</w:t>
      </w:r>
      <w:r>
        <w:rPr>
          <w:rFonts w:ascii="MS Mincho" w:eastAsia="MS Mincho" w:hAnsi="MS Mincho" w:cs="MS Mincho" w:hint="eastAsia"/>
          <w:color w:val="000000"/>
          <w:sz w:val="26"/>
          <w:szCs w:val="26"/>
        </w:rPr>
        <w:t>毫不</w:t>
      </w:r>
      <w:r>
        <w:rPr>
          <w:rFonts w:ascii="PMingLiU" w:eastAsia="PMingLiU" w:hAnsi="PMingLiU" w:cs="PMingLiU" w:hint="eastAsia"/>
          <w:color w:val="000000"/>
          <w:sz w:val="26"/>
          <w:szCs w:val="26"/>
        </w:rPr>
        <w:t>怀疑。但是谈到某些更抽象的任务时，例如一些定义性的词汇，在组织词汇时，女性的大脑比男性的大脑更容易造成混乱。虽然在词汇的习得方面，男性与女性没有多大差异</w:t>
      </w:r>
      <w:r>
        <w:rPr>
          <w:rFonts w:ascii="MS Mincho" w:eastAsia="MS Mincho" w:hAnsi="MS Mincho" w:cs="MS Mincho" w:hint="eastAsia"/>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加利福尼</w:t>
      </w:r>
      <w:r>
        <w:rPr>
          <w:rFonts w:ascii="PMingLiU" w:eastAsia="PMingLiU" w:hAnsi="PMingLiU" w:cs="PMingLiU" w:hint="eastAsia"/>
          <w:color w:val="000000"/>
          <w:sz w:val="26"/>
          <w:szCs w:val="26"/>
        </w:rPr>
        <w:t>亚大学伯克利学院神经生理学家玛利亚</w:t>
      </w:r>
      <w:r>
        <w:rPr>
          <w:color w:val="000000"/>
          <w:sz w:val="26"/>
          <w:szCs w:val="26"/>
        </w:rPr>
        <w:t>·</w:t>
      </w:r>
      <w:r>
        <w:rPr>
          <w:rFonts w:ascii="MS Mincho" w:eastAsia="MS Mincho" w:hAnsi="MS Mincho" w:cs="MS Mincho" w:hint="eastAsia"/>
          <w:color w:val="000000"/>
          <w:sz w:val="26"/>
          <w:szCs w:val="26"/>
        </w:rPr>
        <w:t>戴默德比</w:t>
      </w:r>
      <w:r>
        <w:rPr>
          <w:rFonts w:ascii="PMingLiU" w:eastAsia="PMingLiU" w:hAnsi="PMingLiU" w:cs="PMingLiU" w:hint="eastAsia"/>
          <w:color w:val="000000"/>
          <w:sz w:val="26"/>
          <w:szCs w:val="26"/>
        </w:rPr>
        <w:t>较了男女性的大脑皮质的厚度，发现大部分年龄阶段，男性的右脑皮质比女性右脑皮质厚，女性的左脑皮质比男性的左脑皮质厚，只有极少数男女性的大脑皮质相等。</w:t>
      </w:r>
      <w:r>
        <w:rPr>
          <w:color w:val="000000"/>
          <w:sz w:val="26"/>
          <w:szCs w:val="26"/>
        </w:rPr>
        <w:t>”</w:t>
      </w:r>
      <w:r>
        <w:rPr>
          <w:rFonts w:ascii="MS Mincho" w:eastAsia="MS Mincho" w:hAnsi="MS Mincho" w:cs="MS Mincho" w:hint="eastAsia"/>
          <w:color w:val="000000"/>
          <w:sz w:val="26"/>
          <w:szCs w:val="26"/>
        </w:rPr>
        <w:t>（《今日心理学》</w:t>
      </w:r>
      <w:r>
        <w:rPr>
          <w:rFonts w:hint="eastAsia"/>
          <w:color w:val="000000"/>
          <w:sz w:val="26"/>
          <w:szCs w:val="26"/>
          <w:lang w:eastAsia="zh-CN"/>
        </w:rPr>
        <w:t>1984</w:t>
      </w:r>
      <w:r>
        <w:rPr>
          <w:rFonts w:ascii="MS Mincho" w:eastAsia="MS Mincho" w:hAnsi="MS Mincho" w:cs="MS Mincho" w:hint="eastAsia"/>
          <w:color w:val="000000"/>
          <w:sz w:val="26"/>
          <w:szCs w:val="26"/>
        </w:rPr>
        <w:t>年</w:t>
      </w:r>
      <w:r>
        <w:rPr>
          <w:rFonts w:hint="eastAsia"/>
          <w:color w:val="000000"/>
          <w:sz w:val="26"/>
          <w:szCs w:val="26"/>
          <w:lang w:eastAsia="zh-CN"/>
        </w:rPr>
        <w:t>11</w:t>
      </w:r>
      <w:r>
        <w:rPr>
          <w:rFonts w:ascii="MS Mincho" w:eastAsia="MS Mincho" w:hAnsi="MS Mincho" w:cs="MS Mincho" w:hint="eastAsia"/>
          <w:color w:val="000000"/>
          <w:sz w:val="26"/>
          <w:szCs w:val="26"/>
        </w:rPr>
        <w:t>月，《与大</w:t>
      </w:r>
      <w:r>
        <w:rPr>
          <w:rFonts w:ascii="PMingLiU" w:eastAsia="PMingLiU" w:hAnsi="PMingLiU" w:cs="PMingLiU" w:hint="eastAsia"/>
          <w:color w:val="000000"/>
          <w:sz w:val="26"/>
          <w:szCs w:val="26"/>
        </w:rPr>
        <w:t>脑亲密接触》）这一事实说明男女在基因、生理和心理学的许多方面都有较大的差异。</w:t>
      </w:r>
      <w:bookmarkStart w:id="3" w:name="_ftnref14194"/>
      <w:r>
        <w:rPr>
          <w:color w:val="000000"/>
          <w:sz w:val="26"/>
          <w:szCs w:val="26"/>
        </w:rPr>
        <w:fldChar w:fldCharType="begin"/>
      </w:r>
      <w:r>
        <w:rPr>
          <w:color w:val="000000"/>
          <w:sz w:val="26"/>
          <w:szCs w:val="26"/>
        </w:rPr>
        <w:instrText xml:space="preserve"> HYPERLINK "http://www.islamreligion.com/cn/articles/458/" \l "_ftn14194" \o " Male Brain, Female Brain: The Hidden Difference, Psychology Today Nov, 1985</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从研究明</w:t>
      </w:r>
      <w:r>
        <w:rPr>
          <w:rFonts w:ascii="PMingLiU" w:eastAsia="PMingLiU" w:hAnsi="PMingLiU" w:cs="PMingLiU" w:hint="eastAsia"/>
          <w:color w:val="000000"/>
          <w:sz w:val="26"/>
          <w:szCs w:val="26"/>
        </w:rPr>
        <w:t>显的行为模式到研究更微妙的差异，如从庞大的人群中间找出一张愠怒地脸，现代心理学研究还在继续揭示男女两性之间的差异。鉴于男女两性间这些明显的差异，男女平等、男女同工的观念是不再适合于当下。正如《纽约时报》曾撰文指</w:t>
      </w:r>
      <w:r>
        <w:rPr>
          <w:rFonts w:ascii="MS Mincho" w:eastAsia="MS Mincho" w:hAnsi="MS Mincho" w:cs="MS Mincho" w:hint="eastAsia"/>
          <w:color w:val="000000"/>
          <w:sz w:val="26"/>
          <w:szCs w:val="26"/>
        </w:rPr>
        <w:t>出：</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女</w:t>
      </w:r>
      <w:r>
        <w:rPr>
          <w:rFonts w:ascii="PMingLiU" w:eastAsia="PMingLiU" w:hAnsi="PMingLiU" w:cs="PMingLiU" w:hint="eastAsia"/>
          <w:color w:val="000000"/>
          <w:sz w:val="26"/>
          <w:szCs w:val="26"/>
        </w:rPr>
        <w:t>权主义者认为女性能干男性所能干的一切工作，而科学研究表明，女性做某些事比男性更好，她们比男性有更多的生物学和认知方面的优势，但也有许多事情，女性是无法做好的</w:t>
      </w:r>
      <w:r>
        <w:rPr>
          <w:color w:val="000000"/>
          <w:sz w:val="26"/>
          <w:szCs w:val="26"/>
        </w:rPr>
        <w:t>……”</w:t>
      </w:r>
      <w:bookmarkStart w:id="4" w:name="_ftnref14195"/>
      <w:r>
        <w:rPr>
          <w:color w:val="000000"/>
          <w:sz w:val="26"/>
          <w:szCs w:val="26"/>
        </w:rPr>
        <w:fldChar w:fldCharType="begin"/>
      </w:r>
      <w:r>
        <w:rPr>
          <w:color w:val="000000"/>
          <w:sz w:val="26"/>
          <w:szCs w:val="26"/>
        </w:rPr>
        <w:instrText xml:space="preserve"> HYPERLINK "http://www.islamreligion.com/cn/articles/458/" \l "_ftn14195" \o " </w:instrText>
      </w:r>
      <w:r>
        <w:rPr>
          <w:rFonts w:ascii="MS Mincho" w:eastAsia="MS Mincho" w:hAnsi="MS Mincho" w:cs="MS Mincho" w:hint="eastAsia"/>
          <w:color w:val="000000"/>
          <w:sz w:val="26"/>
          <w:szCs w:val="26"/>
        </w:rPr>
        <w:instrText>《</w:instrText>
      </w:r>
      <w:r>
        <w:rPr>
          <w:rFonts w:ascii="PMingLiU" w:eastAsia="PMingLiU" w:hAnsi="PMingLiU" w:cs="PMingLiU" w:hint="eastAsia"/>
          <w:color w:val="000000"/>
          <w:sz w:val="26"/>
          <w:szCs w:val="26"/>
        </w:rPr>
        <w:instrText>纽约时报》（</w:instrText>
      </w:r>
      <w:r>
        <w:rPr>
          <w:color w:val="000000"/>
          <w:sz w:val="26"/>
          <w:szCs w:val="26"/>
        </w:rPr>
        <w:instrText>http://www.nytimes.com/specials/women/nyt98/21saga.html</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安拉造化了两性之</w:t>
      </w:r>
      <w:r>
        <w:rPr>
          <w:rFonts w:ascii="PMingLiU" w:eastAsia="PMingLiU" w:hAnsi="PMingLiU" w:cs="PMingLiU" w:hint="eastAsia"/>
          <w:color w:val="000000"/>
          <w:sz w:val="26"/>
          <w:szCs w:val="26"/>
        </w:rPr>
        <w:t>间的差异，两性彼此以自己的力量和能力相互补充。为了人类生活的成功，男性不用成为女性，女性也无需成为男性</w:t>
      </w:r>
      <w:r>
        <w:rPr>
          <w:rFonts w:ascii="MS Mincho" w:eastAsia="MS Mincho" w:hAnsi="MS Mincho" w:cs="MS Mincho" w:hint="eastAsia"/>
          <w:color w:val="000000"/>
          <w:sz w:val="26"/>
          <w:szCs w:val="26"/>
        </w:rPr>
        <w:t>。</w:t>
      </w:r>
    </w:p>
    <w:p w:rsidR="00AB2B1C" w:rsidRDefault="00AB2B1C" w:rsidP="00AB2B1C">
      <w:pPr>
        <w:shd w:val="clear" w:color="auto" w:fill="E1F4FD"/>
        <w:bidi w:val="0"/>
        <w:rPr>
          <w:rFonts w:ascii="Arial" w:hAnsi="Arial" w:cs="Arial"/>
          <w:color w:val="000000"/>
        </w:rPr>
      </w:pPr>
      <w:r>
        <w:rPr>
          <w:rFonts w:ascii="Arial" w:hAnsi="Arial" w:cs="Arial"/>
          <w:color w:val="000000"/>
        </w:rPr>
        <w:br w:type="textWrapping" w:clear="all"/>
      </w:r>
    </w:p>
    <w:p w:rsidR="00AB2B1C" w:rsidRDefault="00AB2B1C" w:rsidP="00AB2B1C">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AB2B1C" w:rsidRDefault="00AB2B1C" w:rsidP="00AB2B1C">
      <w:pPr>
        <w:shd w:val="clear" w:color="auto" w:fill="E1F4FD"/>
        <w:bidi w:val="0"/>
        <w:rPr>
          <w:rFonts w:ascii="Arial" w:hAnsi="Arial" w:cs="Arial"/>
          <w:color w:val="000000"/>
        </w:rPr>
      </w:pPr>
      <w:r>
        <w:rPr>
          <w:rStyle w:val="w-footnote-title"/>
          <w:b/>
          <w:bCs/>
          <w:color w:val="000000"/>
          <w:sz w:val="26"/>
          <w:szCs w:val="26"/>
        </w:rPr>
        <w:t>Footnotes:</w:t>
      </w:r>
    </w:p>
    <w:bookmarkStart w:id="5" w:name="_ftn14191"/>
    <w:p w:rsidR="00AB2B1C" w:rsidRDefault="00AB2B1C" w:rsidP="00AB2B1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"http://www.islamreligion.com/cn/articles/458/" \l "_ftnref14191"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Style w:val="apple-converted-space"/>
          <w:color w:val="000000"/>
          <w:sz w:val="22"/>
          <w:szCs w:val="22"/>
        </w:rPr>
        <w:t> </w:t>
      </w:r>
      <w:r>
        <w:rPr>
          <w:rFonts w:ascii="MS Mincho" w:eastAsia="MS Mincho" w:hAnsi="MS Mincho" w:cs="MS Mincho" w:hint="eastAsia"/>
          <w:color w:val="000000"/>
          <w:sz w:val="22"/>
          <w:szCs w:val="22"/>
        </w:rPr>
        <w:t>盖比</w:t>
      </w:r>
      <w:r>
        <w:rPr>
          <w:color w:val="000000"/>
          <w:sz w:val="22"/>
          <w:szCs w:val="22"/>
        </w:rPr>
        <w:t>·</w:t>
      </w:r>
      <w:r>
        <w:rPr>
          <w:rFonts w:ascii="MS Mincho" w:eastAsia="MS Mincho" w:hAnsi="MS Mincho" w:cs="MS Mincho" w:hint="eastAsia"/>
          <w:color w:val="000000"/>
          <w:sz w:val="22"/>
          <w:szCs w:val="22"/>
        </w:rPr>
        <w:t>格</w:t>
      </w:r>
      <w:r>
        <w:rPr>
          <w:rFonts w:ascii="PMingLiU" w:eastAsia="PMingLiU" w:hAnsi="PMingLiU" w:cs="PMingLiU" w:hint="eastAsia"/>
          <w:color w:val="000000"/>
          <w:sz w:val="22"/>
          <w:szCs w:val="22"/>
        </w:rPr>
        <w:t>鲁布，《男女之间的</w:t>
      </w:r>
      <w:r>
        <w:rPr>
          <w:color w:val="000000"/>
          <w:sz w:val="22"/>
          <w:szCs w:val="22"/>
        </w:rPr>
        <w:t>8</w:t>
      </w:r>
      <w:r>
        <w:rPr>
          <w:rFonts w:ascii="MS Mincho" w:eastAsia="MS Mincho" w:hAnsi="MS Mincho" w:cs="MS Mincho" w:hint="eastAsia"/>
          <w:color w:val="000000"/>
          <w:sz w:val="22"/>
          <w:szCs w:val="22"/>
        </w:rPr>
        <w:t>个差异》。</w:t>
      </w:r>
      <w:proofErr w:type="gramStart"/>
      <w:r>
        <w:rPr>
          <w:rFonts w:ascii="MS Mincho" w:eastAsia="MS Mincho" w:hAnsi="MS Mincho" w:cs="MS Mincho" w:hint="eastAsia"/>
          <w:color w:val="000000"/>
          <w:sz w:val="22"/>
          <w:szCs w:val="22"/>
        </w:rPr>
        <w:t>（</w:t>
      </w:r>
      <w:r>
        <w:rPr>
          <w:color w:val="000000"/>
          <w:sz w:val="22"/>
          <w:szCs w:val="22"/>
        </w:rPr>
        <w:t>(</w:t>
      </w:r>
      <w:proofErr w:type="gramEnd"/>
      <w:r>
        <w:rPr>
          <w:color w:val="000000"/>
          <w:sz w:val="22"/>
          <w:szCs w:val="22"/>
        </w:rPr>
        <w:t>http://www.aarp.org/bulletin/yourhealth/Articles/a2004-02-17-8diff.html)</w:t>
      </w:r>
      <w:r>
        <w:rPr>
          <w:rFonts w:ascii="MS Mincho" w:eastAsia="MS Mincho" w:hAnsi="MS Mincho" w:cs="MS Mincho" w:hint="eastAsia"/>
          <w:color w:val="000000"/>
          <w:sz w:val="22"/>
          <w:szCs w:val="22"/>
        </w:rPr>
        <w:t>）</w:t>
      </w:r>
    </w:p>
    <w:bookmarkStart w:id="6" w:name="_ftn14192"/>
    <w:p w:rsidR="00AB2B1C" w:rsidRDefault="00AB2B1C" w:rsidP="00AB2B1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"http://www.islamreligion.com/cn/articles/458/" \l "_ftnref14192"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6"/>
      <w:r>
        <w:rPr>
          <w:rStyle w:val="apple-converted-space"/>
          <w:color w:val="000000"/>
          <w:sz w:val="22"/>
          <w:szCs w:val="22"/>
        </w:rPr>
        <w:t> </w:t>
      </w:r>
      <w:r>
        <w:rPr>
          <w:rFonts w:ascii="SimSun" w:eastAsia="SimSun" w:hAnsi="SimSun" w:hint="eastAsia"/>
          <w:color w:val="000000"/>
          <w:sz w:val="22"/>
          <w:szCs w:val="22"/>
          <w:lang w:eastAsia="zh-CN"/>
        </w:rPr>
        <w:t>军事模拟训练中人体行为模型表现的调节功能（</w:t>
      </w:r>
      <w:r>
        <w:rPr>
          <w:color w:val="000000"/>
          <w:sz w:val="22"/>
          <w:szCs w:val="22"/>
        </w:rPr>
        <w:t>ADDENDUM</w:t>
      </w:r>
      <w:r>
        <w:rPr>
          <w:rFonts w:ascii="MS Mincho" w:eastAsia="MS Mincho" w:hAnsi="MS Mincho" w:cs="MS Mincho" w:hint="eastAsia"/>
          <w:color w:val="000000"/>
          <w:sz w:val="22"/>
          <w:szCs w:val="22"/>
        </w:rPr>
        <w:t>）</w:t>
      </w:r>
      <w:r>
        <w:rPr>
          <w:color w:val="000000"/>
          <w:sz w:val="22"/>
          <w:szCs w:val="22"/>
        </w:rPr>
        <w:t>Adrenaline-Khat-Exertion,Chang Y Chung,</w:t>
      </w:r>
      <w:r>
        <w:rPr>
          <w:rFonts w:ascii="SimSun" w:eastAsia="SimSun" w:hAnsi="SimSun" w:hint="eastAsia"/>
          <w:color w:val="000000"/>
          <w:sz w:val="22"/>
          <w:szCs w:val="22"/>
          <w:lang w:eastAsia="zh-CN"/>
        </w:rPr>
        <w:t>巴里</w:t>
      </w:r>
      <w:r>
        <w:rPr>
          <w:color w:val="000000"/>
          <w:sz w:val="22"/>
          <w:szCs w:val="22"/>
        </w:rPr>
        <w:t>·G·</w:t>
      </w:r>
      <w:r>
        <w:rPr>
          <w:rFonts w:ascii="SimSun" w:eastAsia="SimSun" w:hAnsi="SimSun" w:hint="eastAsia"/>
          <w:color w:val="000000"/>
          <w:sz w:val="22"/>
          <w:szCs w:val="22"/>
          <w:lang w:eastAsia="zh-CN"/>
        </w:rPr>
        <w:t>西尔维曼</w:t>
      </w:r>
      <w:r>
        <w:rPr>
          <w:rFonts w:ascii="MS Mincho" w:eastAsia="MS Mincho" w:hAnsi="MS Mincho" w:cs="MS Mincho" w:hint="eastAsia"/>
          <w:color w:val="000000"/>
          <w:sz w:val="22"/>
          <w:szCs w:val="22"/>
        </w:rPr>
        <w:t>，杰森</w:t>
      </w:r>
      <w:r>
        <w:rPr>
          <w:rFonts w:ascii="SimSun" w:eastAsia="SimSun" w:hAnsi="SimSun" w:hint="eastAsia"/>
          <w:color w:val="000000"/>
          <w:sz w:val="22"/>
          <w:szCs w:val="22"/>
          <w:lang w:eastAsia="zh-CN"/>
        </w:rPr>
        <w:t>·</w:t>
      </w:r>
      <w:r>
        <w:rPr>
          <w:rFonts w:ascii="MS Mincho" w:eastAsia="MS Mincho" w:hAnsi="MS Mincho" w:cs="MS Mincho" w:hint="eastAsia"/>
          <w:color w:val="000000"/>
          <w:sz w:val="22"/>
          <w:szCs w:val="22"/>
        </w:rPr>
        <w:t>康</w:t>
      </w:r>
      <w:r>
        <w:rPr>
          <w:rFonts w:ascii="PMingLiU" w:eastAsia="PMingLiU" w:hAnsi="PMingLiU" w:cs="PMingLiU" w:hint="eastAsia"/>
          <w:color w:val="000000"/>
          <w:sz w:val="22"/>
          <w:szCs w:val="22"/>
        </w:rPr>
        <w:t>门维尔</w:t>
      </w:r>
      <w:r>
        <w:rPr>
          <w:rFonts w:ascii="MS Mincho" w:eastAsia="MS Mincho" w:hAnsi="MS Mincho" w:cs="MS Mincho" w:hint="eastAsia"/>
          <w:color w:val="000000"/>
          <w:sz w:val="22"/>
          <w:szCs w:val="22"/>
        </w:rPr>
        <w:t>。</w:t>
      </w:r>
    </w:p>
    <w:bookmarkStart w:id="7" w:name="_ftn14193"/>
    <w:p w:rsidR="00AB2B1C" w:rsidRDefault="00AB2B1C" w:rsidP="00AB2B1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"http://www.islamreligion.com/cn/articles/458/" \l "_ftnref14193"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7"/>
      <w:r>
        <w:rPr>
          <w:rStyle w:val="apple-converted-space"/>
          <w:color w:val="000000"/>
          <w:sz w:val="22"/>
          <w:szCs w:val="22"/>
        </w:rPr>
        <w:t> </w:t>
      </w:r>
      <w:r>
        <w:rPr>
          <w:rFonts w:ascii="SimSun" w:eastAsia="SimSun" w:hAnsi="SimSun" w:hint="eastAsia"/>
          <w:color w:val="000000"/>
          <w:sz w:val="22"/>
          <w:szCs w:val="22"/>
          <w:lang w:eastAsia="zh-CN"/>
        </w:rPr>
        <w:t>贝亚姆</w:t>
      </w:r>
      <w:r>
        <w:rPr>
          <w:color w:val="000000"/>
          <w:sz w:val="22"/>
          <w:szCs w:val="22"/>
        </w:rPr>
        <w:t>·</w:t>
      </w:r>
      <w:r>
        <w:rPr>
          <w:rFonts w:ascii="MS Mincho" w:eastAsia="MS Mincho" w:hAnsi="MS Mincho" w:cs="MS Mincho" w:hint="eastAsia"/>
          <w:color w:val="000000"/>
          <w:sz w:val="22"/>
          <w:szCs w:val="22"/>
        </w:rPr>
        <w:t>克里</w:t>
      </w:r>
      <w:r>
        <w:rPr>
          <w:rFonts w:ascii="SimSun" w:eastAsia="SimSun" w:hAnsi="SimSun" w:hint="eastAsia"/>
          <w:color w:val="000000"/>
          <w:sz w:val="22"/>
          <w:szCs w:val="22"/>
          <w:lang w:eastAsia="zh-CN"/>
        </w:rPr>
        <w:t>，</w:t>
      </w:r>
      <w:r>
        <w:rPr>
          <w:rFonts w:ascii="MS Mincho" w:eastAsia="MS Mincho" w:hAnsi="MS Mincho" w:cs="MS Mincho" w:hint="eastAsia"/>
          <w:color w:val="000000"/>
          <w:sz w:val="22"/>
          <w:szCs w:val="22"/>
        </w:rPr>
        <w:t>《男人和女人想的真的不一</w:t>
      </w:r>
      <w:r>
        <w:rPr>
          <w:rFonts w:ascii="PMingLiU" w:eastAsia="PMingLiU" w:hAnsi="PMingLiU" w:cs="PMingLiU" w:hint="eastAsia"/>
          <w:color w:val="000000"/>
          <w:sz w:val="22"/>
          <w:szCs w:val="22"/>
        </w:rPr>
        <w:t>样》，《生命科学》</w:t>
      </w:r>
      <w:r>
        <w:rPr>
          <w:rFonts w:ascii="MS Mincho" w:eastAsia="MS Mincho" w:hAnsi="MS Mincho" w:cs="MS Mincho" w:hint="eastAsia"/>
          <w:color w:val="000000"/>
          <w:sz w:val="22"/>
          <w:szCs w:val="22"/>
        </w:rPr>
        <w:t>。</w:t>
      </w:r>
    </w:p>
    <w:p w:rsidR="00AB2B1C" w:rsidRDefault="00AB2B1C" w:rsidP="00AB2B1C">
      <w:pPr>
        <w:pStyle w:val="FootnoteText"/>
        <w:shd w:val="clear" w:color="auto" w:fill="E1F4FD"/>
        <w:spacing w:beforeAutospacing="0" w:afterAutospacing="0"/>
        <w:rPr>
          <w:color w:val="000000"/>
          <w:sz w:val="22"/>
          <w:szCs w:val="22"/>
        </w:rPr>
      </w:pPr>
      <w:r>
        <w:rPr>
          <w:rFonts w:ascii="SimSun" w:eastAsia="SimSun" w:hAnsi="SimSun" w:hint="eastAsia"/>
          <w:color w:val="000000"/>
          <w:sz w:val="22"/>
          <w:szCs w:val="22"/>
        </w:rPr>
        <w:t>(http://www.livescience</w:t>
      </w:r>
      <w:proofErr w:type="gramStart"/>
      <w:r>
        <w:rPr>
          <w:rFonts w:ascii="SimSun" w:eastAsia="SimSun" w:hAnsi="SimSun" w:hint="eastAsia"/>
          <w:color w:val="000000"/>
          <w:sz w:val="22"/>
          <w:szCs w:val="22"/>
        </w:rPr>
        <w:t>,com</w:t>
      </w:r>
      <w:proofErr w:type="gramEnd"/>
      <w:r>
        <w:rPr>
          <w:rFonts w:ascii="SimSun" w:eastAsia="SimSun" w:hAnsi="SimSun" w:hint="eastAsia"/>
          <w:color w:val="000000"/>
          <w:sz w:val="22"/>
          <w:szCs w:val="22"/>
        </w:rPr>
        <w:t>/humanbiology/05012-brain-sex.html)</w:t>
      </w:r>
    </w:p>
    <w:bookmarkStart w:id="8" w:name="_ftn14194"/>
    <w:p w:rsidR="00AB2B1C" w:rsidRDefault="00AB2B1C" w:rsidP="00AB2B1C">
      <w:pPr>
        <w:pStyle w:val="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"http://www.islamreligion.com/cn/articles/458/" \l "_ftnref14194"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8"/>
      <w:r>
        <w:rPr>
          <w:rStyle w:val="apple-converted-space"/>
          <w:color w:val="000000"/>
          <w:sz w:val="22"/>
          <w:szCs w:val="22"/>
        </w:rPr>
        <w:t> </w:t>
      </w:r>
      <w:r>
        <w:rPr>
          <w:rFonts w:ascii="SimSun" w:eastAsia="SimSun" w:hAnsi="SimSun" w:hint="eastAsia"/>
          <w:color w:val="000000"/>
          <w:sz w:val="22"/>
          <w:szCs w:val="22"/>
        </w:rPr>
        <w:t>Male Brain, Female Brain: The Hidden Difference, Psychology Today Nov, 1985</w:t>
      </w:r>
      <w:r>
        <w:rPr>
          <w:rFonts w:ascii="MS Mincho" w:eastAsia="MS Mincho" w:hAnsi="MS Mincho" w:cs="MS Mincho" w:hint="eastAsia"/>
          <w:color w:val="000000"/>
          <w:sz w:val="22"/>
          <w:szCs w:val="22"/>
        </w:rPr>
        <w:t>。</w:t>
      </w:r>
    </w:p>
    <w:bookmarkStart w:id="9" w:name="_ftn14195"/>
    <w:p w:rsidR="00AB2B1C" w:rsidRDefault="00AB2B1C" w:rsidP="00AB2B1C">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"http://www.islamreligion.com/cn/articles/458/" \l "_ftnref14195"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9"/>
      <w:r>
        <w:rPr>
          <w:rStyle w:val="apple-converted-space"/>
          <w:color w:val="000000"/>
          <w:sz w:val="22"/>
          <w:szCs w:val="22"/>
        </w:rPr>
        <w:t> </w:t>
      </w:r>
      <w:r>
        <w:rPr>
          <w:rFonts w:ascii="SimSun" w:eastAsia="SimSun" w:hAnsi="SimSun" w:hint="eastAsia"/>
          <w:color w:val="000000"/>
          <w:sz w:val="22"/>
          <w:szCs w:val="22"/>
          <w:lang w:eastAsia="zh-CN"/>
        </w:rPr>
        <w:t>《纽约时报》</w:t>
      </w:r>
      <w:r>
        <w:rPr>
          <w:rFonts w:ascii="MS Mincho" w:eastAsia="MS Mincho" w:hAnsi="MS Mincho" w:cs="MS Mincho" w:hint="eastAsia"/>
          <w:color w:val="000000"/>
          <w:sz w:val="22"/>
          <w:szCs w:val="22"/>
        </w:rPr>
        <w:t>（</w:t>
      </w:r>
      <w:r>
        <w:rPr>
          <w:color w:val="000000"/>
          <w:sz w:val="22"/>
          <w:szCs w:val="22"/>
        </w:rPr>
        <w:t>http://www.nytimes.com/specials/women/nyt98/21saga.html</w:t>
      </w:r>
      <w:r>
        <w:rPr>
          <w:rFonts w:ascii="SimSun" w:eastAsia="SimSun" w:hAnsi="SimSun" w:hint="eastAsia"/>
          <w:color w:val="000000"/>
          <w:sz w:val="22"/>
          <w:szCs w:val="22"/>
          <w:lang w:eastAsia="zh-CN"/>
        </w:rPr>
        <w:t>）</w:t>
      </w:r>
      <w:r>
        <w:rPr>
          <w:rFonts w:ascii="MS Mincho" w:eastAsia="MS Mincho" w:hAnsi="MS Mincho" w:cs="MS Mincho" w:hint="eastAsia"/>
          <w:color w:val="000000"/>
          <w:sz w:val="22"/>
          <w:szCs w:val="22"/>
        </w:rPr>
        <w:t>。</w:t>
      </w:r>
    </w:p>
    <w:p w:rsidR="00AB2B1C" w:rsidRPr="00AB2B1C" w:rsidRDefault="00AB2B1C" w:rsidP="00AB2B1C">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B2B1C">
        <w:rPr>
          <w:rFonts w:ascii="MS Mincho" w:eastAsia="MS Mincho" w:hAnsi="MS Mincho" w:cs="MS Mincho"/>
          <w:b/>
          <w:bCs/>
          <w:color w:val="002A80"/>
          <w:kern w:val="36"/>
          <w:sz w:val="34"/>
          <w:szCs w:val="34"/>
        </w:rPr>
        <w:t>（</w:t>
      </w:r>
      <w:r w:rsidRPr="00AB2B1C">
        <w:rPr>
          <w:rFonts w:ascii="Times New Roman" w:eastAsia="Times New Roman" w:hAnsi="Times New Roman" w:cs="Times New Roman"/>
          <w:b/>
          <w:bCs/>
          <w:color w:val="002A80"/>
          <w:kern w:val="36"/>
          <w:sz w:val="34"/>
          <w:szCs w:val="34"/>
        </w:rPr>
        <w:t>2/2</w:t>
      </w:r>
      <w:r w:rsidRPr="00AB2B1C">
        <w:rPr>
          <w:rFonts w:ascii="MS Mincho" w:eastAsia="MS Mincho" w:hAnsi="MS Mincho" w:cs="MS Mincho"/>
          <w:b/>
          <w:bCs/>
          <w:color w:val="002A80"/>
          <w:kern w:val="36"/>
          <w:sz w:val="34"/>
          <w:szCs w:val="34"/>
        </w:rPr>
        <w:t>）：真正的平等</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伊斯</w:t>
      </w:r>
      <w:r>
        <w:rPr>
          <w:rFonts w:ascii="MingLiU" w:eastAsia="MingLiU" w:hAnsi="MingLiU" w:cs="MingLiU" w:hint="eastAsia"/>
          <w:color w:val="000000"/>
          <w:sz w:val="26"/>
          <w:szCs w:val="26"/>
        </w:rPr>
        <w:t>兰在承认男女生理差异的同时，强调男女在精神方面、在安拉的御前，享有完全平等的权利。《古兰经》和圣训以毫不含糊的口吻声明：在后世，不管男女都不会分享他人的报酬，也不会承担他人的罪责</w:t>
      </w:r>
      <w:r>
        <w:rPr>
          <w:rFonts w:ascii="MS Mincho" w:eastAsia="MS Mincho" w:hAnsi="MS Mincho" w:cs="MS Mincho" w:hint="eastAsia"/>
          <w:color w:val="000000"/>
          <w:sz w:val="26"/>
          <w:szCs w:val="26"/>
        </w:rPr>
        <w:t>。</w:t>
      </w:r>
    </w:p>
    <w:p w:rsidR="00AB2B1C" w:rsidRDefault="00AB2B1C" w:rsidP="00AB2B1C">
      <w:pPr>
        <w:pStyle w:val="w-quran"/>
        <w:shd w:val="clear" w:color="auto" w:fill="E1F4FD"/>
        <w:spacing w:before="0" w:beforeAutospacing="0" w:after="160" w:afterAutospacing="0" w:line="435" w:lineRule="atLeast"/>
        <w:ind w:left="850" w:right="851" w:firstLine="412"/>
        <w:rPr>
          <w:b/>
          <w:bCs/>
          <w:color w:val="000000"/>
          <w:sz w:val="26"/>
          <w:szCs w:val="26"/>
        </w:rPr>
      </w:pPr>
      <w:r>
        <w:rPr>
          <w:rFonts w:ascii="SimSun" w:eastAsia="SimSun" w:hAnsi="SimSun" w:hint="eastAsia"/>
          <w:b/>
          <w:bCs/>
          <w:color w:val="000000"/>
          <w:sz w:val="21"/>
          <w:szCs w:val="21"/>
          <w:lang w:eastAsia="zh-CN"/>
        </w:rPr>
        <w:t>“他们的主应答了他们：‘我绝不使你们中任何一个行善者徒劳无酬，无论他是男的，还是女的</w:t>
      </w:r>
      <w:r>
        <w:rPr>
          <w:b/>
          <w:bCs/>
          <w:color w:val="000000"/>
          <w:sz w:val="26"/>
          <w:szCs w:val="26"/>
        </w:rPr>
        <w:t>——</w:t>
      </w:r>
      <w:r>
        <w:rPr>
          <w:rFonts w:ascii="MS Mincho" w:eastAsia="MS Mincho" w:hAnsi="MS Mincho" w:cs="MS Mincho" w:hint="eastAsia"/>
          <w:b/>
          <w:bCs/>
          <w:color w:val="000000"/>
          <w:sz w:val="26"/>
          <w:szCs w:val="26"/>
        </w:rPr>
        <w:t>男女是相生的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195</w:t>
      </w:r>
      <w:r>
        <w:rPr>
          <w:rFonts w:ascii="MS Mincho" w:eastAsia="MS Mincho" w:hAnsi="MS Mincho" w:cs="MS Mincho" w:hint="eastAsia"/>
          <w:b/>
          <w:bCs/>
          <w:color w:val="000000"/>
          <w:sz w:val="26"/>
          <w:szCs w:val="26"/>
        </w:rPr>
        <w:t>）</w:t>
      </w:r>
    </w:p>
    <w:p w:rsidR="00AB2B1C" w:rsidRDefault="00AB2B1C" w:rsidP="00AB2B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信士和信女，</w:t>
      </w:r>
      <w:r>
        <w:rPr>
          <w:rFonts w:ascii="PMingLiU" w:eastAsia="PMingLiU" w:hAnsi="PMingLiU" w:cs="PMingLiU" w:hint="eastAsia"/>
          <w:b/>
          <w:bCs/>
          <w:color w:val="000000"/>
          <w:sz w:val="26"/>
          <w:szCs w:val="26"/>
        </w:rPr>
        <w:t>谁行善谁得入乐园，他们不受丝</w:t>
      </w:r>
      <w:r>
        <w:rPr>
          <w:rFonts w:ascii="MS Mincho" w:eastAsia="MS Mincho" w:hAnsi="MS Mincho" w:cs="MS Mincho" w:hint="eastAsia"/>
          <w:b/>
          <w:bCs/>
          <w:color w:val="000000"/>
          <w:sz w:val="26"/>
          <w:szCs w:val="26"/>
        </w:rPr>
        <w:t>毫的</w:t>
      </w:r>
      <w:r>
        <w:rPr>
          <w:rFonts w:ascii="Batang" w:eastAsia="Batang" w:hAnsi="Batang" w:cs="Batang" w:hint="eastAsia"/>
          <w:b/>
          <w:bCs/>
          <w:color w:val="000000"/>
          <w:sz w:val="26"/>
          <w:szCs w:val="26"/>
        </w:rPr>
        <w:t>亏枉。</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124</w:t>
      </w:r>
      <w:r>
        <w:rPr>
          <w:rFonts w:ascii="MS Mincho" w:eastAsia="MS Mincho" w:hAnsi="MS Mincho" w:cs="MS Mincho" w:hint="eastAsia"/>
          <w:b/>
          <w:bCs/>
          <w:color w:val="000000"/>
          <w:sz w:val="26"/>
          <w:szCs w:val="26"/>
        </w:rPr>
        <w:t>）</w:t>
      </w:r>
    </w:p>
    <w:p w:rsidR="00AB2B1C" w:rsidRDefault="00AB2B1C" w:rsidP="00AB2B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凡行善的男女信士，我誓必要使他</w:t>
      </w:r>
      <w:r>
        <w:rPr>
          <w:rFonts w:ascii="PMingLiU" w:eastAsia="PMingLiU" w:hAnsi="PMingLiU" w:cs="PMingLiU" w:hint="eastAsia"/>
          <w:b/>
          <w:bCs/>
          <w:color w:val="000000"/>
          <w:sz w:val="26"/>
          <w:szCs w:val="26"/>
        </w:rPr>
        <w:t>们过一种美满的生活，我誓必要以他们所行的最大善功报酬他们。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16</w:t>
      </w:r>
      <w:r>
        <w:rPr>
          <w:rFonts w:ascii="SimSun" w:eastAsia="SimSun" w:hAnsi="SimSun" w:hint="eastAsia"/>
          <w:b/>
          <w:bCs/>
          <w:color w:val="000000"/>
          <w:sz w:val="26"/>
          <w:szCs w:val="26"/>
          <w:lang w:eastAsia="zh-CN"/>
        </w:rPr>
        <w:t>：</w:t>
      </w:r>
      <w:r>
        <w:rPr>
          <w:b/>
          <w:bCs/>
          <w:color w:val="000000"/>
          <w:sz w:val="26"/>
          <w:szCs w:val="26"/>
        </w:rPr>
        <w:t>97</w:t>
      </w:r>
      <w:r>
        <w:rPr>
          <w:rFonts w:ascii="MS Mincho" w:eastAsia="MS Mincho" w:hAnsi="MS Mincho" w:cs="MS Mincho" w:hint="eastAsia"/>
          <w:b/>
          <w:bCs/>
          <w:color w:val="000000"/>
          <w:sz w:val="26"/>
          <w:szCs w:val="26"/>
        </w:rPr>
        <w:t>）</w:t>
      </w:r>
    </w:p>
    <w:p w:rsidR="00AB2B1C" w:rsidRDefault="00AB2B1C" w:rsidP="00AB2B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作</w:t>
      </w:r>
      <w:r>
        <w:rPr>
          <w:rFonts w:ascii="PMingLiU" w:eastAsia="PMingLiU" w:hAnsi="PMingLiU" w:cs="PMingLiU" w:hint="eastAsia"/>
          <w:b/>
          <w:bCs/>
          <w:color w:val="000000"/>
          <w:sz w:val="26"/>
          <w:szCs w:val="26"/>
        </w:rPr>
        <w:t>恶者只受同样的恶报；行善而且信道的男子和女子，将入乐园，享受无量的供给。</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40</w:t>
      </w:r>
      <w:r>
        <w:rPr>
          <w:rFonts w:ascii="SimSun" w:eastAsia="SimSun" w:hAnsi="SimSun" w:hint="eastAsia"/>
          <w:b/>
          <w:bCs/>
          <w:color w:val="000000"/>
          <w:sz w:val="26"/>
          <w:szCs w:val="26"/>
          <w:lang w:eastAsia="zh-CN"/>
        </w:rPr>
        <w:t>：</w:t>
      </w:r>
      <w:r>
        <w:rPr>
          <w:b/>
          <w:bCs/>
          <w:color w:val="000000"/>
          <w:sz w:val="26"/>
          <w:szCs w:val="26"/>
        </w:rPr>
        <w:t>40</w:t>
      </w:r>
      <w:r>
        <w:rPr>
          <w:rFonts w:ascii="MS Mincho" w:eastAsia="MS Mincho" w:hAnsi="MS Mincho" w:cs="MS Mincho" w:hint="eastAsia"/>
          <w:b/>
          <w:bCs/>
          <w:color w:val="000000"/>
          <w:sz w:val="26"/>
          <w:szCs w:val="26"/>
        </w:rPr>
        <w:t>）</w:t>
      </w:r>
    </w:p>
    <w:p w:rsidR="00AB2B1C" w:rsidRDefault="00AB2B1C" w:rsidP="00AB2B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顺服的男女、信道的男女、服从的男女、诚实的男女、坚忍的男女、恭敬的男女、好施的男女、斋戒的男女、保守贞操的男女、常记念安拉的男女，安拉已为他们预备了赦宥和重大的报酬。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33</w:t>
      </w:r>
      <w:r>
        <w:rPr>
          <w:rFonts w:ascii="SimSun" w:eastAsia="SimSun" w:hAnsi="SimSun" w:hint="eastAsia"/>
          <w:b/>
          <w:bCs/>
          <w:color w:val="000000"/>
          <w:sz w:val="26"/>
          <w:szCs w:val="26"/>
          <w:lang w:eastAsia="zh-CN"/>
        </w:rPr>
        <w:t>：</w:t>
      </w:r>
      <w:r>
        <w:rPr>
          <w:b/>
          <w:bCs/>
          <w:color w:val="000000"/>
          <w:sz w:val="26"/>
          <w:szCs w:val="26"/>
        </w:rPr>
        <w:t>35</w:t>
      </w:r>
      <w:r>
        <w:rPr>
          <w:rFonts w:ascii="MS Mincho" w:eastAsia="MS Mincho" w:hAnsi="MS Mincho" w:cs="MS Mincho" w:hint="eastAsia"/>
          <w:b/>
          <w:bCs/>
          <w:color w:val="000000"/>
          <w:sz w:val="26"/>
          <w:szCs w:val="26"/>
        </w:rPr>
        <w:t>）</w:t>
      </w:r>
    </w:p>
    <w:p w:rsidR="00AB2B1C" w:rsidRDefault="00AB2B1C" w:rsidP="00AB2B1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众人啊！我确已从一男一女</w:t>
      </w:r>
      <w:r>
        <w:rPr>
          <w:rFonts w:ascii="PMingLiU" w:eastAsia="PMingLiU" w:hAnsi="PMingLiU" w:cs="PMingLiU" w:hint="eastAsia"/>
          <w:b/>
          <w:bCs/>
          <w:color w:val="000000"/>
          <w:sz w:val="26"/>
          <w:szCs w:val="26"/>
        </w:rPr>
        <w:t>创造你们，我使你们成为许多民族和宗族，以便你们互相认识。在安拉看来，你们中最尊贵者，是你们中最敬畏者。安拉确是全知的，确是彻知的。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49</w:t>
      </w:r>
      <w:r>
        <w:rPr>
          <w:rFonts w:ascii="SimSun" w:eastAsia="SimSun" w:hAnsi="SimSun" w:hint="eastAsia"/>
          <w:b/>
          <w:bCs/>
          <w:color w:val="000000"/>
          <w:sz w:val="26"/>
          <w:szCs w:val="26"/>
          <w:lang w:eastAsia="zh-CN"/>
        </w:rPr>
        <w:t>：</w:t>
      </w:r>
      <w:r>
        <w:rPr>
          <w:b/>
          <w:bCs/>
          <w:color w:val="000000"/>
          <w:sz w:val="26"/>
          <w:szCs w:val="26"/>
        </w:rPr>
        <w:t>13</w:t>
      </w:r>
      <w:r>
        <w:rPr>
          <w:rFonts w:ascii="MS Mincho" w:eastAsia="MS Mincho" w:hAnsi="MS Mincho" w:cs="MS Mincho" w:hint="eastAsia"/>
          <w:b/>
          <w:bCs/>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因此，伊斯</w:t>
      </w:r>
      <w:r>
        <w:rPr>
          <w:rFonts w:ascii="PMingLiU" w:eastAsia="PMingLiU" w:hAnsi="PMingLiU" w:cs="PMingLiU" w:hint="eastAsia"/>
          <w:color w:val="000000"/>
          <w:sz w:val="26"/>
          <w:szCs w:val="26"/>
        </w:rPr>
        <w:t>兰公开宣布，在安拉的御前，男女拥有平等的地位和价值，他们之间的差异仅仅在于虔诚程度的高低与多寡</w:t>
      </w:r>
      <w:r>
        <w:rPr>
          <w:rFonts w:ascii="MS Mincho" w:eastAsia="MS Mincho" w:hAnsi="MS Mincho" w:cs="MS Mincho" w:hint="eastAsia"/>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在法律和</w:t>
      </w:r>
      <w:r>
        <w:rPr>
          <w:rFonts w:ascii="PMingLiU" w:eastAsia="PMingLiU" w:hAnsi="PMingLiU" w:cs="PMingLiU" w:hint="eastAsia"/>
          <w:color w:val="000000"/>
          <w:sz w:val="26"/>
          <w:szCs w:val="26"/>
        </w:rPr>
        <w:t>实践方面，伊斯兰的大法规定男女地位平等。男女两性都有同样的功修，同样的礼节，服从同样的刑法。但是许多情况下，对待男女的法律有所不同。比如，在妇女月经期间，她们可以不封斋、不礼拜；男子不可以佩戴金质戒指、穿戴丝绸衣</w:t>
      </w:r>
      <w:r>
        <w:rPr>
          <w:rFonts w:ascii="MS Mincho" w:eastAsia="MS Mincho" w:hAnsi="MS Mincho" w:cs="MS Mincho" w:hint="eastAsia"/>
          <w:color w:val="000000"/>
          <w:sz w:val="26"/>
          <w:szCs w:val="26"/>
        </w:rPr>
        <w:t>物，但依据</w:t>
      </w:r>
      <w:r>
        <w:rPr>
          <w:rFonts w:ascii="PMingLiU" w:eastAsia="PMingLiU" w:hAnsi="PMingLiU" w:cs="PMingLiU" w:hint="eastAsia"/>
          <w:color w:val="000000"/>
          <w:sz w:val="26"/>
          <w:szCs w:val="26"/>
        </w:rPr>
        <w:t>妇女爱美的本性，允许妇女佩戴金戒指、穿丝绸衣服；男子必须参加星期五聚礼拜，妇女可以选择参加也可以不参加；男子承担养家的责任，因此，他必须把个</w:t>
      </w:r>
      <w:r>
        <w:rPr>
          <w:rFonts w:ascii="PMingLiU" w:eastAsia="PMingLiU" w:hAnsi="PMingLiU" w:cs="PMingLiU" w:hint="eastAsia"/>
          <w:color w:val="000000"/>
          <w:sz w:val="26"/>
          <w:szCs w:val="26"/>
        </w:rPr>
        <w:lastRenderedPageBreak/>
        <w:t>人的收入花费在妻子儿女上，但女子的个人收入则完全是她自己的，她可以花费在家庭方面，也可以不花费在家庭方面；在服装方面也有不同的规定，因为男女的外貌是不一样的。所有这一切，都反应了男女之间的差异。总之，在生活中伊斯兰依据男女天然的差异，按照实际的公平公正的原则，对待男性和女性</w:t>
      </w:r>
      <w:r>
        <w:rPr>
          <w:rFonts w:ascii="MS Mincho" w:eastAsia="MS Mincho" w:hAnsi="MS Mincho" w:cs="MS Mincho" w:hint="eastAsia"/>
          <w:color w:val="000000"/>
          <w:sz w:val="26"/>
          <w:szCs w:val="26"/>
        </w:rPr>
        <w:t>。</w:t>
      </w:r>
    </w:p>
    <w:p w:rsidR="00AB2B1C" w:rsidRDefault="00AB2B1C" w:rsidP="00AB2B1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最后</w:t>
      </w:r>
      <w:r>
        <w:rPr>
          <w:rFonts w:ascii="PMingLiU" w:eastAsia="PMingLiU" w:hAnsi="PMingLiU" w:cs="PMingLiU" w:hint="eastAsia"/>
          <w:color w:val="000000"/>
          <w:sz w:val="26"/>
          <w:szCs w:val="26"/>
        </w:rPr>
        <w:t>结论是，伊斯兰证实男女之间在信仰方面绝对平等，在安拉御前有平等的地位，在生活中，</w:t>
      </w:r>
      <w:r>
        <w:rPr>
          <w:rFonts w:ascii="MS Mincho" w:eastAsia="MS Mincho" w:hAnsi="MS Mincho" w:cs="MS Mincho" w:hint="eastAsia"/>
          <w:color w:val="000000"/>
          <w:sz w:val="26"/>
          <w:szCs w:val="26"/>
        </w:rPr>
        <w:t>提高了女性的</w:t>
      </w:r>
      <w:r>
        <w:rPr>
          <w:rFonts w:ascii="PMingLiU" w:eastAsia="PMingLiU" w:hAnsi="PMingLiU" w:cs="PMingLiU" w:hint="eastAsia"/>
          <w:color w:val="000000"/>
          <w:sz w:val="26"/>
          <w:szCs w:val="26"/>
        </w:rPr>
        <w:t>实质性的待遇，承认她们独特的力量和能力，并以此为基础，规定了真正保护双方的权利的律法</w:t>
      </w:r>
      <w:r>
        <w:rPr>
          <w:rFonts w:ascii="MS Mincho" w:eastAsia="MS Mincho" w:hAnsi="MS Mincho" w:cs="MS Mincho" w:hint="eastAsia"/>
          <w:color w:val="000000"/>
          <w:sz w:val="26"/>
          <w:szCs w:val="26"/>
        </w:rPr>
        <w:t>。</w:t>
      </w:r>
    </w:p>
    <w:p w:rsidR="002E36A7" w:rsidRPr="00AB2B1C" w:rsidRDefault="002E36A7" w:rsidP="00AB2B1C">
      <w:pPr>
        <w:rPr>
          <w:rFonts w:hint="cs"/>
          <w:rtl/>
          <w:lang w:bidi="ar-EG"/>
        </w:rPr>
      </w:pPr>
    </w:p>
    <w:sectPr w:rsidR="002E36A7" w:rsidRPr="00AB2B1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26398A"/>
    <w:rsid w:val="002E36A7"/>
    <w:rsid w:val="0036483D"/>
    <w:rsid w:val="00366734"/>
    <w:rsid w:val="003A0367"/>
    <w:rsid w:val="003C5FF9"/>
    <w:rsid w:val="003D47B6"/>
    <w:rsid w:val="00400112"/>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39DE"/>
    <w:rsid w:val="00606F14"/>
    <w:rsid w:val="00656D1F"/>
    <w:rsid w:val="00657050"/>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B2B1C"/>
    <w:rsid w:val="00AE5A5B"/>
    <w:rsid w:val="00B0663D"/>
    <w:rsid w:val="00B96CC8"/>
    <w:rsid w:val="00BA0F4B"/>
    <w:rsid w:val="00C37F1C"/>
    <w:rsid w:val="00C476FA"/>
    <w:rsid w:val="00C67602"/>
    <w:rsid w:val="00C868C0"/>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2014-12-18T10:04:00Z</cp:lastPrinted>
  <dcterms:created xsi:type="dcterms:W3CDTF">2014-12-18T10:05:00Z</dcterms:created>
  <dcterms:modified xsi:type="dcterms:W3CDTF">2014-12-18T10:05:00Z</dcterms:modified>
</cp:coreProperties>
</file>